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B253" w14:textId="1B62A8D4" w:rsidR="007F54A0" w:rsidRDefault="00403E52" w:rsidP="002B6E3B">
      <w:pPr>
        <w:widowControl/>
        <w:spacing w:line="288" w:lineRule="auto"/>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403E52">
        <w:rPr>
          <w:rFonts w:ascii="Arial" w:hAnsi="Arial" w:cs="Arial"/>
          <w:sz w:val="22"/>
          <w:szCs w:val="22"/>
        </w:rPr>
        <w:instrText>https://www.falanxi360.com/article/15065/</w:instrText>
      </w:r>
      <w:r>
        <w:rPr>
          <w:rFonts w:ascii="Arial" w:hAnsi="Arial" w:cs="Arial"/>
          <w:sz w:val="22"/>
          <w:szCs w:val="22"/>
        </w:rPr>
        <w:instrText xml:space="preserve">" </w:instrText>
      </w:r>
      <w:r>
        <w:rPr>
          <w:rFonts w:ascii="Arial" w:hAnsi="Arial" w:cs="Arial"/>
          <w:sz w:val="22"/>
          <w:szCs w:val="22"/>
        </w:rPr>
      </w:r>
      <w:r>
        <w:rPr>
          <w:rFonts w:ascii="Arial" w:hAnsi="Arial" w:cs="Arial"/>
          <w:sz w:val="22"/>
          <w:szCs w:val="22"/>
        </w:rPr>
        <w:fldChar w:fldCharType="separate"/>
      </w:r>
      <w:r w:rsidRPr="00C4220A">
        <w:rPr>
          <w:rStyle w:val="Lienhypertexte"/>
          <w:rFonts w:ascii="Arial" w:hAnsi="Arial" w:cs="Arial"/>
          <w:sz w:val="22"/>
          <w:szCs w:val="22"/>
        </w:rPr>
        <w:t>https://www.falanxi360.com/article/15065/</w:t>
      </w:r>
      <w:r>
        <w:rPr>
          <w:rFonts w:ascii="Arial" w:hAnsi="Arial" w:cs="Arial"/>
          <w:sz w:val="22"/>
          <w:szCs w:val="22"/>
        </w:rPr>
        <w:fldChar w:fldCharType="end"/>
      </w:r>
    </w:p>
    <w:p w14:paraId="38643159" w14:textId="77777777" w:rsidR="00403E52" w:rsidRDefault="00403E52" w:rsidP="002B6E3B">
      <w:pPr>
        <w:widowControl/>
        <w:spacing w:line="288" w:lineRule="auto"/>
        <w:jc w:val="both"/>
        <w:rPr>
          <w:rFonts w:ascii="Arial" w:hAnsi="Arial" w:cs="Arial"/>
          <w:sz w:val="22"/>
          <w:szCs w:val="22"/>
        </w:rPr>
      </w:pPr>
    </w:p>
    <w:p w14:paraId="681F2716" w14:textId="77777777" w:rsidR="00403E52" w:rsidRDefault="00403E52" w:rsidP="002B6E3B">
      <w:pPr>
        <w:widowControl/>
        <w:spacing w:line="288" w:lineRule="auto"/>
        <w:jc w:val="both"/>
        <w:rPr>
          <w:rFonts w:ascii="Arial" w:hAnsi="Arial" w:cs="Arial"/>
          <w:sz w:val="22"/>
          <w:szCs w:val="22"/>
        </w:rPr>
      </w:pPr>
    </w:p>
    <w:p w14:paraId="209095B7" w14:textId="77777777" w:rsidR="00CD02CF" w:rsidRPr="00CD02CF" w:rsidRDefault="00CD02CF" w:rsidP="00CD02CF">
      <w:pPr>
        <w:jc w:val="center"/>
        <w:rPr>
          <w:rFonts w:ascii="Arial" w:hAnsi="Arial" w:cs="Arial"/>
          <w:szCs w:val="24"/>
          <w:lang w:val="en-US"/>
        </w:rPr>
      </w:pPr>
      <w:r w:rsidRPr="00CD02CF">
        <w:rPr>
          <w:rFonts w:ascii="Arial" w:hAnsi="Arial" w:cs="Arial"/>
          <w:szCs w:val="24"/>
          <w:lang w:val="en-US"/>
        </w:rPr>
        <w:t>F360 Media Solutions – www.falanxi360.com</w:t>
      </w:r>
    </w:p>
    <w:p w14:paraId="6854E3A1" w14:textId="77777777" w:rsidR="00CD02CF" w:rsidRDefault="00CD02CF" w:rsidP="00CD02CF">
      <w:pPr>
        <w:jc w:val="center"/>
        <w:rPr>
          <w:rFonts w:ascii="Arial" w:hAnsi="Arial" w:cs="Arial"/>
          <w:szCs w:val="24"/>
          <w:lang w:eastAsia="zh-CN"/>
        </w:rPr>
      </w:pPr>
    </w:p>
    <w:p w14:paraId="1BAD8FFA" w14:textId="0965AF3D" w:rsidR="00CD02CF" w:rsidRDefault="00CD02CF" w:rsidP="00CD02CF">
      <w:pPr>
        <w:jc w:val="center"/>
        <w:rPr>
          <w:rFonts w:ascii="Arial" w:hAnsi="Arial" w:cs="Arial"/>
          <w:szCs w:val="24"/>
        </w:rPr>
      </w:pPr>
      <w:r>
        <w:rPr>
          <w:rFonts w:ascii="Arial" w:hAnsi="Arial" w:cs="Arial"/>
          <w:szCs w:val="24"/>
        </w:rPr>
        <w:t xml:space="preserve">Lancement officiel prévu : </w:t>
      </w:r>
      <w:r w:rsidR="007A7F11">
        <w:rPr>
          <w:rFonts w:ascii="Arial" w:hAnsi="Arial" w:cs="Arial"/>
          <w:szCs w:val="24"/>
        </w:rPr>
        <w:t>début</w:t>
      </w:r>
      <w:r>
        <w:rPr>
          <w:rFonts w:ascii="Arial" w:hAnsi="Arial" w:cs="Arial"/>
          <w:szCs w:val="24"/>
        </w:rPr>
        <w:t xml:space="preserve"> 202</w:t>
      </w:r>
      <w:r w:rsidR="007A7F11">
        <w:rPr>
          <w:rFonts w:ascii="Arial" w:hAnsi="Arial" w:cs="Arial"/>
          <w:szCs w:val="24"/>
        </w:rPr>
        <w:t>4</w:t>
      </w:r>
    </w:p>
    <w:p w14:paraId="7DD8B91B" w14:textId="77777777" w:rsidR="00CD02CF" w:rsidRDefault="00CD02CF" w:rsidP="00CD02CF">
      <w:pPr>
        <w:rPr>
          <w:rFonts w:ascii="Arial" w:hAnsi="Arial" w:cs="Arial"/>
          <w:szCs w:val="24"/>
        </w:rPr>
      </w:pPr>
    </w:p>
    <w:p w14:paraId="7E423552" w14:textId="4D4F01FD" w:rsidR="00CD02CF" w:rsidRDefault="00CD02CF" w:rsidP="00CD02CF">
      <w:pPr>
        <w:jc w:val="center"/>
        <w:rPr>
          <w:rFonts w:ascii="Arial" w:hAnsi="Arial" w:cs="Arial"/>
          <w:b/>
          <w:bCs/>
          <w:szCs w:val="24"/>
        </w:rPr>
      </w:pPr>
      <w:r w:rsidRPr="0020356D">
        <w:rPr>
          <w:rFonts w:ascii="Arial" w:hAnsi="Arial" w:cs="Arial"/>
          <w:b/>
          <w:bCs/>
          <w:szCs w:val="24"/>
        </w:rPr>
        <w:t>Guide spécial en chinois</w:t>
      </w:r>
    </w:p>
    <w:p w14:paraId="3F30283B" w14:textId="77777777" w:rsidR="00CD02CF" w:rsidRPr="0020356D" w:rsidRDefault="00CD02CF" w:rsidP="00CD02CF">
      <w:pPr>
        <w:jc w:val="center"/>
        <w:rPr>
          <w:rFonts w:ascii="Arial" w:hAnsi="Arial" w:cs="Arial"/>
          <w:b/>
          <w:bCs/>
          <w:szCs w:val="24"/>
        </w:rPr>
      </w:pPr>
    </w:p>
    <w:p w14:paraId="358442CA" w14:textId="193EF274" w:rsidR="00CD02CF" w:rsidRDefault="00CD02CF" w:rsidP="00CD02CF">
      <w:pPr>
        <w:jc w:val="center"/>
        <w:rPr>
          <w:rFonts w:ascii="Arial" w:hAnsi="Arial" w:cs="Arial"/>
          <w:b/>
          <w:bCs/>
          <w:sz w:val="32"/>
          <w:szCs w:val="32"/>
        </w:rPr>
      </w:pPr>
    </w:p>
    <w:p w14:paraId="65A4D7AC" w14:textId="346D5F96" w:rsidR="009C0D96" w:rsidRPr="009C0D96" w:rsidRDefault="009C0D96" w:rsidP="009C0D96">
      <w:pPr>
        <w:pStyle w:val="04xlpa"/>
        <w:spacing w:before="0" w:beforeAutospacing="0" w:after="0" w:afterAutospacing="0"/>
        <w:jc w:val="center"/>
        <w:rPr>
          <w:rStyle w:val="jsgrdq"/>
          <w:rFonts w:ascii="Arial" w:eastAsia="SimSun" w:hAnsi="Arial" w:cs="Arial"/>
          <w:b/>
          <w:bCs/>
          <w:sz w:val="36"/>
          <w:szCs w:val="36"/>
        </w:rPr>
      </w:pPr>
      <w:r w:rsidRPr="009C0D96">
        <w:rPr>
          <w:rStyle w:val="jsgrdq"/>
          <w:rFonts w:ascii="Arial" w:eastAsia="SimSun" w:hAnsi="Arial" w:cs="Arial"/>
          <w:b/>
          <w:bCs/>
          <w:sz w:val="36"/>
          <w:szCs w:val="36"/>
        </w:rPr>
        <w:t>« Guide pratique de l’œnotourisme en France »</w:t>
      </w:r>
    </w:p>
    <w:p w14:paraId="46CFF05A" w14:textId="0E522A63" w:rsidR="009C0D96" w:rsidRPr="00595061" w:rsidRDefault="009C0D96" w:rsidP="009C0D96">
      <w:pPr>
        <w:pStyle w:val="04xlpa"/>
        <w:spacing w:before="0" w:beforeAutospacing="0" w:after="0" w:afterAutospacing="0"/>
        <w:jc w:val="center"/>
        <w:rPr>
          <w:rFonts w:ascii="Arial" w:eastAsia="SimSun" w:hAnsi="Arial" w:cs="Arial"/>
        </w:rPr>
      </w:pPr>
      <w:r>
        <w:rPr>
          <w:rStyle w:val="jsgrdq"/>
          <w:rFonts w:ascii="Arial" w:eastAsia="SimSun" w:hAnsi="Arial" w:cs="Arial"/>
        </w:rPr>
        <w:t>(A</w:t>
      </w:r>
      <w:r w:rsidRPr="00595061">
        <w:rPr>
          <w:rStyle w:val="jsgrdq"/>
          <w:rFonts w:ascii="Arial" w:eastAsia="SimSun" w:hAnsi="Arial" w:cs="Arial"/>
        </w:rPr>
        <w:t xml:space="preserve"> l’usage de</w:t>
      </w:r>
      <w:r w:rsidR="00715196">
        <w:rPr>
          <w:rStyle w:val="jsgrdq"/>
          <w:rFonts w:ascii="Arial" w:eastAsia="SimSun" w:hAnsi="Arial" w:cs="Arial"/>
        </w:rPr>
        <w:t>s</w:t>
      </w:r>
      <w:r w:rsidRPr="00595061">
        <w:rPr>
          <w:rStyle w:val="jsgrdq"/>
          <w:rFonts w:ascii="Arial" w:eastAsia="SimSun" w:hAnsi="Arial" w:cs="Arial"/>
        </w:rPr>
        <w:t xml:space="preserve"> touristes individuels du monde chinois</w:t>
      </w:r>
      <w:r>
        <w:rPr>
          <w:rStyle w:val="jsgrdq"/>
          <w:rFonts w:ascii="Arial" w:eastAsia="SimSun" w:hAnsi="Arial" w:cs="Arial"/>
        </w:rPr>
        <w:t>)</w:t>
      </w:r>
    </w:p>
    <w:p w14:paraId="55FC1449" w14:textId="77777777" w:rsidR="009C0D96" w:rsidRDefault="009C0D96" w:rsidP="009C0D96">
      <w:pPr>
        <w:jc w:val="center"/>
        <w:rPr>
          <w:rStyle w:val="jsgrdq"/>
          <w:rFonts w:ascii="Arial" w:hAnsi="Arial" w:cs="Arial"/>
          <w:lang w:eastAsia="zh-CN"/>
        </w:rPr>
      </w:pPr>
    </w:p>
    <w:p w14:paraId="20539672" w14:textId="0130D629" w:rsidR="009C0D96" w:rsidRPr="009C0D96" w:rsidRDefault="009C0D96" w:rsidP="009C0D96">
      <w:pPr>
        <w:jc w:val="center"/>
        <w:rPr>
          <w:rStyle w:val="jsgrdq"/>
          <w:rFonts w:ascii="Microsoft YaHei" w:eastAsia="Microsoft YaHei" w:hAnsi="Microsoft YaHei" w:cs="Arial"/>
          <w:b/>
          <w:bCs/>
          <w:lang w:eastAsia="zh-CN"/>
        </w:rPr>
      </w:pPr>
      <w:r w:rsidRPr="009C0D96">
        <w:rPr>
          <w:rStyle w:val="jsgrdq"/>
          <w:rFonts w:ascii="Microsoft YaHei" w:eastAsia="Microsoft YaHei" w:hAnsi="Microsoft YaHei" w:cs="Arial"/>
          <w:b/>
          <w:bCs/>
          <w:lang w:eastAsia="zh-CN"/>
        </w:rPr>
        <w:t>《法国葡萄酒庄游实用指南》</w:t>
      </w:r>
    </w:p>
    <w:p w14:paraId="1EE809E2" w14:textId="7EE8104B" w:rsidR="009C0D96" w:rsidRPr="009C0D96" w:rsidRDefault="009C0D96" w:rsidP="009C0D96">
      <w:pPr>
        <w:jc w:val="center"/>
        <w:rPr>
          <w:rStyle w:val="jsgrdq"/>
          <w:rFonts w:ascii="KaiTi" w:eastAsia="KaiTi" w:hAnsi="KaiTi" w:cs="Arial"/>
          <w:lang w:eastAsia="zh-CN"/>
        </w:rPr>
      </w:pPr>
      <w:r w:rsidRPr="009C0D96">
        <w:rPr>
          <w:rStyle w:val="jsgrdq"/>
          <w:rFonts w:ascii="KaiTi" w:eastAsia="KaiTi" w:hAnsi="KaiTi" w:cs="Arial"/>
          <w:lang w:eastAsia="zh-CN"/>
        </w:rPr>
        <w:t>(中文世界</w:t>
      </w:r>
      <w:r w:rsidR="00715196">
        <w:rPr>
          <w:rStyle w:val="jsgrdq"/>
          <w:rFonts w:ascii="KaiTi" w:eastAsia="KaiTi" w:hAnsi="KaiTi" w:cs="Arial" w:hint="eastAsia"/>
          <w:lang w:eastAsia="zh-CN"/>
        </w:rPr>
        <w:t>个人</w:t>
      </w:r>
      <w:r w:rsidRPr="009C0D96">
        <w:rPr>
          <w:rStyle w:val="jsgrdq"/>
          <w:rFonts w:ascii="KaiTi" w:eastAsia="KaiTi" w:hAnsi="KaiTi" w:cs="Arial"/>
          <w:lang w:eastAsia="zh-CN"/>
        </w:rPr>
        <w:t>游客专用)</w:t>
      </w:r>
    </w:p>
    <w:p w14:paraId="2DF3B04F" w14:textId="77777777" w:rsidR="009C0D96" w:rsidRDefault="009C0D96" w:rsidP="009C0D96">
      <w:pPr>
        <w:jc w:val="center"/>
        <w:rPr>
          <w:rFonts w:ascii="Arial" w:hAnsi="Arial" w:cs="Arial"/>
          <w:b/>
          <w:bCs/>
          <w:sz w:val="32"/>
          <w:szCs w:val="32"/>
          <w:lang w:eastAsia="zh-CN"/>
        </w:rPr>
      </w:pPr>
    </w:p>
    <w:p w14:paraId="212393EE" w14:textId="677D613F" w:rsidR="00CD02CF" w:rsidRDefault="00CD02CF" w:rsidP="00CD02CF">
      <w:pPr>
        <w:jc w:val="center"/>
        <w:rPr>
          <w:rFonts w:ascii="Arial" w:hAnsi="Arial" w:cs="Arial"/>
          <w:szCs w:val="24"/>
        </w:rPr>
      </w:pPr>
      <w:r w:rsidRPr="001B76C1">
        <w:rPr>
          <w:rFonts w:ascii="Arial" w:hAnsi="Arial" w:cs="Arial"/>
          <w:b/>
          <w:bCs/>
          <w:sz w:val="32"/>
          <w:szCs w:val="32"/>
        </w:rPr>
        <w:t>Formulaire d’</w:t>
      </w:r>
      <w:r w:rsidR="009C0D96">
        <w:rPr>
          <w:rFonts w:ascii="Arial" w:hAnsi="Arial" w:cs="Arial"/>
          <w:b/>
          <w:bCs/>
          <w:sz w:val="32"/>
          <w:szCs w:val="32"/>
        </w:rPr>
        <w:t>inscription</w:t>
      </w:r>
    </w:p>
    <w:p w14:paraId="1FF1D9D9" w14:textId="6343167D" w:rsidR="00CD02CF" w:rsidRDefault="00CD02CF" w:rsidP="00CD02CF">
      <w:pPr>
        <w:rPr>
          <w:rFonts w:ascii="Microsoft YaHei" w:eastAsia="Microsoft YaHei" w:hAnsi="Microsoft YaHei" w:cs="Arial"/>
          <w:b/>
          <w:bCs/>
          <w:sz w:val="32"/>
          <w:szCs w:val="32"/>
        </w:rPr>
      </w:pPr>
    </w:p>
    <w:p w14:paraId="1FC2AA8E" w14:textId="77777777" w:rsidR="00443EF8" w:rsidRDefault="00443EF8" w:rsidP="00CD02CF">
      <w:pPr>
        <w:rPr>
          <w:rFonts w:ascii="Arial" w:hAnsi="Arial" w:cs="Arial"/>
          <w:szCs w:val="24"/>
        </w:rPr>
      </w:pPr>
    </w:p>
    <w:p w14:paraId="30FFED11" w14:textId="01D2BE60" w:rsidR="00CD02CF" w:rsidRDefault="00CD02CF" w:rsidP="00CD02CF">
      <w:pPr>
        <w:rPr>
          <w:rFonts w:ascii="Arial" w:hAnsi="Arial" w:cs="Arial"/>
          <w:szCs w:val="24"/>
        </w:rPr>
      </w:pPr>
      <w:r>
        <w:rPr>
          <w:rFonts w:ascii="Arial" w:hAnsi="Arial" w:cs="Arial"/>
          <w:szCs w:val="24"/>
        </w:rPr>
        <w:t xml:space="preserve">Pour être présent à ce </w:t>
      </w:r>
      <w:r w:rsidR="00C31952">
        <w:rPr>
          <w:rFonts w:ascii="Arial" w:hAnsi="Arial" w:cs="Arial"/>
          <w:szCs w:val="24"/>
        </w:rPr>
        <w:t>« </w:t>
      </w:r>
      <w:r>
        <w:rPr>
          <w:rFonts w:ascii="Arial" w:hAnsi="Arial" w:cs="Arial"/>
          <w:szCs w:val="24"/>
        </w:rPr>
        <w:t>Guide</w:t>
      </w:r>
      <w:r w:rsidR="00C31952">
        <w:rPr>
          <w:rFonts w:ascii="Arial" w:hAnsi="Arial" w:cs="Arial"/>
          <w:szCs w:val="24"/>
        </w:rPr>
        <w:t> »</w:t>
      </w:r>
      <w:r>
        <w:rPr>
          <w:rFonts w:ascii="Arial" w:hAnsi="Arial" w:cs="Arial"/>
          <w:szCs w:val="24"/>
        </w:rPr>
        <w:t xml:space="preserve"> en chinois, il suffit de remplir le Formulaire ci-dessous.</w:t>
      </w:r>
    </w:p>
    <w:p w14:paraId="3E8BCC38" w14:textId="77777777" w:rsidR="00CD02CF" w:rsidRDefault="00CD02CF" w:rsidP="00CD02CF">
      <w:pPr>
        <w:rPr>
          <w:rFonts w:ascii="Arial" w:hAnsi="Arial" w:cs="Arial" w:hint="eastAsia"/>
          <w:szCs w:val="24"/>
          <w:lang w:eastAsia="zh-CN"/>
        </w:rPr>
      </w:pPr>
    </w:p>
    <w:p w14:paraId="1CFC582E" w14:textId="40097974" w:rsidR="00CD02CF" w:rsidRDefault="00CD02CF" w:rsidP="00CD02CF">
      <w:pPr>
        <w:rPr>
          <w:rFonts w:ascii="Arial" w:hAnsi="Arial" w:cs="Arial"/>
          <w:szCs w:val="24"/>
        </w:rPr>
      </w:pPr>
      <w:r>
        <w:rPr>
          <w:rFonts w:ascii="Arial" w:hAnsi="Arial" w:cs="Arial"/>
          <w:szCs w:val="24"/>
        </w:rPr>
        <w:t xml:space="preserve">Pour les Domaines/établissements, </w:t>
      </w:r>
      <w:r w:rsidR="00C31952">
        <w:rPr>
          <w:rFonts w:ascii="Arial" w:hAnsi="Arial" w:cs="Arial"/>
          <w:szCs w:val="24"/>
        </w:rPr>
        <w:t>cette inscription gratuite, ouverte dès maintenant, donne droit à figurer</w:t>
      </w:r>
      <w:r>
        <w:rPr>
          <w:rFonts w:ascii="Arial" w:hAnsi="Arial" w:cs="Arial"/>
          <w:szCs w:val="24"/>
        </w:rPr>
        <w:t xml:space="preserve"> </w:t>
      </w:r>
      <w:r w:rsidR="00C31952">
        <w:rPr>
          <w:rFonts w:ascii="Arial" w:hAnsi="Arial" w:cs="Arial"/>
          <w:szCs w:val="24"/>
        </w:rPr>
        <w:t>dans ce</w:t>
      </w:r>
      <w:r>
        <w:rPr>
          <w:rFonts w:ascii="Arial" w:hAnsi="Arial" w:cs="Arial"/>
          <w:szCs w:val="24"/>
        </w:rPr>
        <w:t xml:space="preserve"> </w:t>
      </w:r>
      <w:r w:rsidR="00C31952">
        <w:rPr>
          <w:rFonts w:ascii="Arial" w:hAnsi="Arial" w:cs="Arial"/>
          <w:szCs w:val="24"/>
        </w:rPr>
        <w:t>« </w:t>
      </w:r>
      <w:r>
        <w:rPr>
          <w:rFonts w:ascii="Arial" w:hAnsi="Arial" w:cs="Arial"/>
          <w:szCs w:val="24"/>
        </w:rPr>
        <w:t>Guide</w:t>
      </w:r>
      <w:r w:rsidR="00C31952">
        <w:rPr>
          <w:rFonts w:ascii="Arial" w:hAnsi="Arial" w:cs="Arial"/>
          <w:szCs w:val="24"/>
        </w:rPr>
        <w:t> » sous forme d’une fiche de présentation standard avec les informations fournies ci-après.</w:t>
      </w:r>
    </w:p>
    <w:p w14:paraId="105CD8CE" w14:textId="77777777" w:rsidR="00CD02CF" w:rsidRDefault="00CD02CF" w:rsidP="00CD02CF">
      <w:pPr>
        <w:rPr>
          <w:rFonts w:ascii="Arial" w:hAnsi="Arial" w:cs="Arial"/>
          <w:szCs w:val="24"/>
        </w:rPr>
      </w:pPr>
    </w:p>
    <w:p w14:paraId="6BC2B9D9" w14:textId="77777777" w:rsidR="00CD02CF" w:rsidRDefault="00CD02CF" w:rsidP="00CD02CF">
      <w:pPr>
        <w:rPr>
          <w:rFonts w:ascii="Arial" w:hAnsi="Arial" w:cs="Arial"/>
          <w:szCs w:val="24"/>
          <w:lang w:eastAsia="zh-CN"/>
        </w:rPr>
      </w:pPr>
    </w:p>
    <w:p w14:paraId="2860B5B1" w14:textId="65A4A5E5" w:rsidR="00CD02CF" w:rsidRPr="002459F0" w:rsidRDefault="00CD02CF" w:rsidP="00CD02CF">
      <w:pPr>
        <w:rPr>
          <w:rFonts w:ascii="Arial" w:hAnsi="Arial" w:cs="Arial"/>
          <w:b/>
          <w:bCs/>
          <w:szCs w:val="24"/>
          <w:u w:val="single"/>
        </w:rPr>
      </w:pPr>
      <w:r w:rsidRPr="002459F0">
        <w:rPr>
          <w:rFonts w:ascii="Arial" w:hAnsi="Arial" w:cs="Arial"/>
          <w:b/>
          <w:bCs/>
          <w:szCs w:val="24"/>
          <w:u w:val="single"/>
        </w:rPr>
        <w:t>I) Informations de de base</w:t>
      </w:r>
    </w:p>
    <w:p w14:paraId="21270485" w14:textId="77777777" w:rsidR="00CD02CF" w:rsidRDefault="00CD02CF" w:rsidP="00CD02CF">
      <w:pPr>
        <w:rPr>
          <w:rFonts w:ascii="Arial" w:hAnsi="Arial" w:cs="Arial"/>
          <w:szCs w:val="24"/>
        </w:rPr>
      </w:pPr>
    </w:p>
    <w:tbl>
      <w:tblPr>
        <w:tblStyle w:val="TableauGrille5Fonc-Accentuation2"/>
        <w:tblW w:w="0" w:type="auto"/>
        <w:tblLook w:val="04A0" w:firstRow="1" w:lastRow="0" w:firstColumn="1" w:lastColumn="0" w:noHBand="0" w:noVBand="1"/>
      </w:tblPr>
      <w:tblGrid>
        <w:gridCol w:w="3681"/>
        <w:gridCol w:w="5380"/>
      </w:tblGrid>
      <w:tr w:rsidR="00CD02CF" w14:paraId="22A153EC"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0E52526" w14:textId="77777777" w:rsidR="00CD02CF" w:rsidRDefault="00CD02CF" w:rsidP="002B3B28">
            <w:pPr>
              <w:rPr>
                <w:rFonts w:ascii="Arial" w:hAnsi="Arial" w:cs="Arial"/>
                <w:szCs w:val="24"/>
              </w:rPr>
            </w:pPr>
          </w:p>
        </w:tc>
        <w:tc>
          <w:tcPr>
            <w:tcW w:w="5381" w:type="dxa"/>
          </w:tcPr>
          <w:p w14:paraId="21CF23E9"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009CD01B"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21D5A01" w14:textId="77777777" w:rsidR="00CD02CF" w:rsidRDefault="00CD02CF" w:rsidP="002B3B28">
            <w:pPr>
              <w:rPr>
                <w:rFonts w:ascii="Arial" w:hAnsi="Arial" w:cs="Arial"/>
                <w:szCs w:val="24"/>
              </w:rPr>
            </w:pPr>
            <w:r>
              <w:rPr>
                <w:rFonts w:ascii="Arial" w:hAnsi="Arial" w:cs="Arial"/>
                <w:szCs w:val="24"/>
              </w:rPr>
              <w:t>Nom de l’établissement </w:t>
            </w:r>
          </w:p>
          <w:p w14:paraId="5B12A6F6" w14:textId="384A4C71" w:rsidR="00CD02CF" w:rsidRDefault="00CD02CF" w:rsidP="002B3B28">
            <w:pPr>
              <w:rPr>
                <w:rFonts w:ascii="Arial" w:hAnsi="Arial" w:cs="Arial"/>
                <w:szCs w:val="24"/>
              </w:rPr>
            </w:pPr>
          </w:p>
        </w:tc>
        <w:tc>
          <w:tcPr>
            <w:tcW w:w="5381" w:type="dxa"/>
          </w:tcPr>
          <w:p w14:paraId="759C19F5"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30224ABA"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1AE85847" w14:textId="77777777" w:rsidR="00CD02CF" w:rsidRDefault="00CD02CF" w:rsidP="002B3B28">
            <w:pPr>
              <w:rPr>
                <w:rFonts w:ascii="Arial" w:hAnsi="Arial" w:cs="Arial"/>
                <w:szCs w:val="24"/>
              </w:rPr>
            </w:pPr>
            <w:r>
              <w:rPr>
                <w:rFonts w:ascii="Arial" w:hAnsi="Arial" w:cs="Arial"/>
                <w:szCs w:val="24"/>
              </w:rPr>
              <w:t>Adresse</w:t>
            </w:r>
          </w:p>
          <w:p w14:paraId="5E8F65AC" w14:textId="1DAA1877" w:rsidR="00CD02CF" w:rsidRDefault="00CD02CF" w:rsidP="002B3B28">
            <w:pPr>
              <w:rPr>
                <w:rFonts w:ascii="Arial" w:hAnsi="Arial" w:cs="Arial"/>
                <w:szCs w:val="24"/>
              </w:rPr>
            </w:pPr>
          </w:p>
          <w:p w14:paraId="3E3C6092" w14:textId="77777777" w:rsidR="00CD02CF" w:rsidRDefault="00CD02CF" w:rsidP="002B3B28">
            <w:pPr>
              <w:rPr>
                <w:rFonts w:ascii="Arial" w:hAnsi="Arial" w:cs="Arial"/>
                <w:szCs w:val="24"/>
              </w:rPr>
            </w:pPr>
          </w:p>
        </w:tc>
        <w:tc>
          <w:tcPr>
            <w:tcW w:w="5381" w:type="dxa"/>
          </w:tcPr>
          <w:p w14:paraId="2D51A48C"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211B4A3D"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E99A06E" w14:textId="1586CC84" w:rsidR="00CD02CF" w:rsidRDefault="00CD02CF" w:rsidP="002B3B28">
            <w:pPr>
              <w:rPr>
                <w:rFonts w:ascii="Arial" w:hAnsi="Arial" w:cs="Arial"/>
                <w:szCs w:val="24"/>
              </w:rPr>
            </w:pPr>
            <w:r>
              <w:rPr>
                <w:rFonts w:ascii="Arial" w:hAnsi="Arial" w:cs="Arial"/>
                <w:szCs w:val="24"/>
              </w:rPr>
              <w:t>Métro </w:t>
            </w:r>
            <w:r w:rsidR="00C7324F">
              <w:rPr>
                <w:rFonts w:ascii="Arial" w:hAnsi="Arial" w:cs="Arial"/>
                <w:szCs w:val="24"/>
              </w:rPr>
              <w:t>(s’il y a lieu)</w:t>
            </w:r>
          </w:p>
          <w:p w14:paraId="56AC7427" w14:textId="026D73D3" w:rsidR="00CD02CF" w:rsidRDefault="00CD02CF" w:rsidP="002B3B28">
            <w:pPr>
              <w:rPr>
                <w:rFonts w:ascii="Arial" w:hAnsi="Arial" w:cs="Arial"/>
                <w:szCs w:val="24"/>
              </w:rPr>
            </w:pPr>
          </w:p>
        </w:tc>
        <w:tc>
          <w:tcPr>
            <w:tcW w:w="5381" w:type="dxa"/>
          </w:tcPr>
          <w:p w14:paraId="30F0CDFE"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3E1995DE"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2EFBCC25" w14:textId="77777777" w:rsidR="00CD02CF" w:rsidRDefault="00CD02CF" w:rsidP="002B3B28">
            <w:pPr>
              <w:rPr>
                <w:rFonts w:ascii="Arial" w:hAnsi="Arial" w:cs="Arial"/>
                <w:szCs w:val="24"/>
              </w:rPr>
            </w:pPr>
            <w:r>
              <w:rPr>
                <w:rFonts w:ascii="Arial" w:hAnsi="Arial" w:cs="Arial"/>
                <w:szCs w:val="24"/>
              </w:rPr>
              <w:t>Téléphone</w:t>
            </w:r>
          </w:p>
          <w:p w14:paraId="0CD373F2" w14:textId="0EE932CA" w:rsidR="00CD02CF" w:rsidRDefault="00CD02CF" w:rsidP="002B3B28">
            <w:pPr>
              <w:rPr>
                <w:rFonts w:ascii="Arial" w:hAnsi="Arial" w:cs="Arial"/>
                <w:szCs w:val="24"/>
              </w:rPr>
            </w:pPr>
          </w:p>
        </w:tc>
        <w:tc>
          <w:tcPr>
            <w:tcW w:w="5381" w:type="dxa"/>
          </w:tcPr>
          <w:p w14:paraId="2713CFDA"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3B826CA8"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6973DE9" w14:textId="77777777" w:rsidR="00CD02CF" w:rsidRDefault="00CD02CF" w:rsidP="002B3B28">
            <w:pPr>
              <w:rPr>
                <w:rFonts w:ascii="Arial" w:hAnsi="Arial" w:cs="Arial"/>
                <w:szCs w:val="24"/>
              </w:rPr>
            </w:pPr>
            <w:r>
              <w:rPr>
                <w:rFonts w:ascii="Arial" w:hAnsi="Arial" w:cs="Arial"/>
                <w:szCs w:val="24"/>
              </w:rPr>
              <w:t>email </w:t>
            </w:r>
          </w:p>
          <w:p w14:paraId="232F12CD" w14:textId="0215D7B5" w:rsidR="00CD02CF" w:rsidRDefault="00CD02CF" w:rsidP="002B3B28">
            <w:pPr>
              <w:rPr>
                <w:rFonts w:ascii="Arial" w:hAnsi="Arial" w:cs="Arial"/>
                <w:szCs w:val="24"/>
              </w:rPr>
            </w:pPr>
          </w:p>
        </w:tc>
        <w:tc>
          <w:tcPr>
            <w:tcW w:w="5381" w:type="dxa"/>
          </w:tcPr>
          <w:p w14:paraId="5FF0FF63"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248D092F"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158F2DE5" w14:textId="77777777" w:rsidR="00CD02CF" w:rsidRDefault="00CD02CF" w:rsidP="002B3B28">
            <w:pPr>
              <w:rPr>
                <w:rFonts w:ascii="Arial" w:hAnsi="Arial" w:cs="Arial"/>
                <w:szCs w:val="24"/>
              </w:rPr>
            </w:pPr>
            <w:proofErr w:type="spellStart"/>
            <w:r>
              <w:rPr>
                <w:rFonts w:ascii="Arial" w:hAnsi="Arial" w:cs="Arial"/>
                <w:szCs w:val="24"/>
              </w:rPr>
              <w:t>Siteweb</w:t>
            </w:r>
            <w:proofErr w:type="spellEnd"/>
            <w:r>
              <w:rPr>
                <w:rFonts w:ascii="Arial" w:hAnsi="Arial" w:cs="Arial"/>
                <w:szCs w:val="24"/>
              </w:rPr>
              <w:t> </w:t>
            </w:r>
          </w:p>
          <w:p w14:paraId="30E05AE5" w14:textId="0E8C35EE" w:rsidR="00CD02CF" w:rsidRDefault="00CD02CF" w:rsidP="002B3B28">
            <w:pPr>
              <w:rPr>
                <w:rFonts w:ascii="Arial" w:hAnsi="Arial" w:cs="Arial"/>
                <w:szCs w:val="24"/>
              </w:rPr>
            </w:pPr>
          </w:p>
        </w:tc>
        <w:tc>
          <w:tcPr>
            <w:tcW w:w="5381" w:type="dxa"/>
          </w:tcPr>
          <w:p w14:paraId="2A0BDF94"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61AE584E"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1A61070" w14:textId="77777777" w:rsidR="00CD02CF" w:rsidRDefault="00CD02CF" w:rsidP="002B3B28">
            <w:pPr>
              <w:rPr>
                <w:rFonts w:ascii="Arial" w:hAnsi="Arial" w:cs="Arial"/>
                <w:szCs w:val="24"/>
              </w:rPr>
            </w:pPr>
            <w:r>
              <w:rPr>
                <w:rFonts w:ascii="Arial" w:hAnsi="Arial" w:cs="Arial"/>
                <w:szCs w:val="24"/>
              </w:rPr>
              <w:t>Fermeture</w:t>
            </w:r>
          </w:p>
          <w:p w14:paraId="6AD173A6" w14:textId="0DDD4180" w:rsidR="00CD02CF" w:rsidRDefault="00CD02CF" w:rsidP="002B3B28">
            <w:pPr>
              <w:rPr>
                <w:rFonts w:ascii="Arial" w:hAnsi="Arial" w:cs="Arial"/>
                <w:szCs w:val="24"/>
                <w:lang w:eastAsia="zh-CN"/>
              </w:rPr>
            </w:pPr>
          </w:p>
        </w:tc>
        <w:tc>
          <w:tcPr>
            <w:tcW w:w="5381" w:type="dxa"/>
          </w:tcPr>
          <w:p w14:paraId="004E94C7"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73924307" w14:textId="77777777" w:rsidTr="002B3B28">
        <w:tc>
          <w:tcPr>
            <w:cnfStyle w:val="001000000000" w:firstRow="0" w:lastRow="0" w:firstColumn="1" w:lastColumn="0" w:oddVBand="0" w:evenVBand="0" w:oddHBand="0" w:evenHBand="0" w:firstRowFirstColumn="0" w:firstRowLastColumn="0" w:lastRowFirstColumn="0" w:lastRowLastColumn="0"/>
            <w:tcW w:w="3681" w:type="dxa"/>
          </w:tcPr>
          <w:p w14:paraId="787E8326" w14:textId="4103B04C" w:rsidR="00CD02CF" w:rsidRDefault="00CD02CF" w:rsidP="002B3B28">
            <w:pPr>
              <w:rPr>
                <w:rFonts w:ascii="Arial" w:hAnsi="Arial" w:cs="Arial"/>
                <w:szCs w:val="24"/>
              </w:rPr>
            </w:pPr>
            <w:r>
              <w:rPr>
                <w:rFonts w:ascii="Arial" w:hAnsi="Arial" w:cs="Arial"/>
                <w:szCs w:val="24"/>
              </w:rPr>
              <w:t>Contact (le nom ne sera pas publié) </w:t>
            </w:r>
          </w:p>
        </w:tc>
        <w:tc>
          <w:tcPr>
            <w:tcW w:w="5381" w:type="dxa"/>
          </w:tcPr>
          <w:p w14:paraId="287A36BA"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4D224BFE" w14:textId="77777777" w:rsidR="00CD02CF" w:rsidRDefault="00CD02CF" w:rsidP="00CD02CF">
      <w:pPr>
        <w:rPr>
          <w:rFonts w:ascii="Arial" w:hAnsi="Arial" w:cs="Arial"/>
          <w:szCs w:val="24"/>
        </w:rPr>
      </w:pPr>
    </w:p>
    <w:p w14:paraId="37CA3135" w14:textId="77777777" w:rsidR="00CD02CF" w:rsidRDefault="00CD02CF" w:rsidP="00CD02CF">
      <w:pPr>
        <w:rPr>
          <w:rFonts w:ascii="Arial" w:hAnsi="Arial" w:cs="Arial"/>
          <w:szCs w:val="24"/>
        </w:rPr>
      </w:pPr>
    </w:p>
    <w:p w14:paraId="62CE813D" w14:textId="0660FC76" w:rsidR="00CD02CF" w:rsidRPr="002459F0" w:rsidRDefault="00CD02CF" w:rsidP="00CD02CF">
      <w:pPr>
        <w:rPr>
          <w:rFonts w:ascii="Arial" w:hAnsi="Arial" w:cs="Arial"/>
          <w:b/>
          <w:bCs/>
          <w:szCs w:val="24"/>
          <w:u w:val="single"/>
        </w:rPr>
      </w:pPr>
      <w:r w:rsidRPr="002459F0">
        <w:rPr>
          <w:rFonts w:ascii="Arial" w:hAnsi="Arial" w:cs="Arial"/>
          <w:b/>
          <w:bCs/>
          <w:szCs w:val="24"/>
          <w:u w:val="single"/>
        </w:rPr>
        <w:t>II) Brève présentation de l’établissement</w:t>
      </w:r>
      <w:r w:rsidR="00443EF8">
        <w:rPr>
          <w:rFonts w:ascii="Arial" w:hAnsi="Arial" w:cs="Arial"/>
          <w:b/>
          <w:bCs/>
          <w:szCs w:val="24"/>
          <w:u w:val="single"/>
        </w:rPr>
        <w:t xml:space="preserve"> </w:t>
      </w:r>
      <w:r w:rsidRPr="002459F0">
        <w:rPr>
          <w:rFonts w:ascii="Arial" w:hAnsi="Arial" w:cs="Arial"/>
          <w:b/>
          <w:bCs/>
          <w:szCs w:val="24"/>
          <w:u w:val="single"/>
        </w:rPr>
        <w:t>:</w:t>
      </w:r>
    </w:p>
    <w:p w14:paraId="2740E9D6" w14:textId="77777777" w:rsidR="00CD02CF" w:rsidRDefault="00CD02CF" w:rsidP="00CD02CF">
      <w:pPr>
        <w:rPr>
          <w:rFonts w:ascii="Arial" w:hAnsi="Arial" w:cs="Arial"/>
          <w:szCs w:val="24"/>
        </w:rPr>
      </w:pPr>
    </w:p>
    <w:p w14:paraId="00578712" w14:textId="77777777" w:rsidR="00CD02CF" w:rsidRDefault="00CD02CF" w:rsidP="00CD02CF">
      <w:pPr>
        <w:rPr>
          <w:rFonts w:ascii="Arial" w:hAnsi="Arial" w:cs="Arial"/>
          <w:szCs w:val="24"/>
        </w:rPr>
      </w:pPr>
    </w:p>
    <w:tbl>
      <w:tblPr>
        <w:tblStyle w:val="Grilledutableau"/>
        <w:tblW w:w="0" w:type="auto"/>
        <w:tblLook w:val="04A0" w:firstRow="1" w:lastRow="0" w:firstColumn="1" w:lastColumn="0" w:noHBand="0" w:noVBand="1"/>
      </w:tblPr>
      <w:tblGrid>
        <w:gridCol w:w="9061"/>
      </w:tblGrid>
      <w:tr w:rsidR="00CD02CF" w14:paraId="2F6512B6" w14:textId="77777777" w:rsidTr="002B3B28">
        <w:tc>
          <w:tcPr>
            <w:tcW w:w="9062" w:type="dxa"/>
          </w:tcPr>
          <w:p w14:paraId="38E5663A" w14:textId="77777777" w:rsidR="00CD02CF" w:rsidRDefault="00CD02CF" w:rsidP="002B3B28">
            <w:pPr>
              <w:rPr>
                <w:rFonts w:ascii="Arial" w:hAnsi="Arial" w:cs="Arial"/>
                <w:szCs w:val="24"/>
              </w:rPr>
            </w:pPr>
          </w:p>
          <w:p w14:paraId="44CABB25" w14:textId="787E1E80" w:rsidR="00CD02CF" w:rsidRPr="00FD269A" w:rsidRDefault="00CD02CF" w:rsidP="002B3B28">
            <w:pPr>
              <w:rPr>
                <w:rFonts w:ascii="Arial" w:hAnsi="Arial" w:cs="Arial" w:hint="eastAsia"/>
                <w:szCs w:val="24"/>
              </w:rPr>
            </w:pPr>
            <w:r w:rsidRPr="00FD269A">
              <w:rPr>
                <w:rFonts w:ascii="Arial" w:hAnsi="Arial" w:cs="Arial"/>
                <w:szCs w:val="24"/>
              </w:rPr>
              <w:t xml:space="preserve">Une description en quelques mots (ne dépassant pas 100 mots français). Elle sera traduite ou adaptée en chinois et figurera </w:t>
            </w:r>
            <w:r w:rsidR="00715196">
              <w:rPr>
                <w:rFonts w:ascii="Arial" w:hAnsi="Arial" w:cs="Arial"/>
                <w:szCs w:val="24"/>
              </w:rPr>
              <w:t>dans</w:t>
            </w:r>
            <w:r w:rsidRPr="00FD269A">
              <w:rPr>
                <w:rFonts w:ascii="Arial" w:hAnsi="Arial" w:cs="Arial"/>
                <w:szCs w:val="24"/>
              </w:rPr>
              <w:t xml:space="preserve"> le </w:t>
            </w:r>
            <w:r w:rsidR="00715196">
              <w:rPr>
                <w:rFonts w:ascii="Arial" w:hAnsi="Arial" w:cs="Arial"/>
                <w:szCs w:val="24"/>
              </w:rPr>
              <w:t>« </w:t>
            </w:r>
            <w:r w:rsidRPr="00FD269A">
              <w:rPr>
                <w:rFonts w:ascii="Arial" w:hAnsi="Arial" w:cs="Arial"/>
                <w:szCs w:val="24"/>
              </w:rPr>
              <w:t>Guide</w:t>
            </w:r>
            <w:r w:rsidR="00715196">
              <w:rPr>
                <w:rFonts w:ascii="Arial" w:hAnsi="Arial" w:cs="Arial"/>
                <w:szCs w:val="24"/>
              </w:rPr>
              <w:t> »</w:t>
            </w:r>
            <w:r w:rsidRPr="00FD269A">
              <w:rPr>
                <w:rFonts w:ascii="Arial" w:hAnsi="Arial" w:cs="Arial"/>
                <w:szCs w:val="24"/>
              </w:rPr>
              <w:t>.</w:t>
            </w:r>
          </w:p>
          <w:p w14:paraId="307A5AA7" w14:textId="77777777" w:rsidR="00CD02CF" w:rsidRPr="00FD269A" w:rsidRDefault="00CD02CF" w:rsidP="002B3B28">
            <w:pPr>
              <w:rPr>
                <w:rFonts w:ascii="Arial" w:hAnsi="Arial" w:cs="Arial"/>
                <w:szCs w:val="24"/>
                <w:lang w:eastAsia="zh-CN"/>
              </w:rPr>
            </w:pPr>
          </w:p>
          <w:p w14:paraId="60F474D5" w14:textId="77777777" w:rsidR="00CD02CF" w:rsidRPr="00FD269A" w:rsidRDefault="00CD02CF" w:rsidP="002B3B28">
            <w:pPr>
              <w:rPr>
                <w:rFonts w:ascii="Arial" w:hAnsi="Arial" w:cs="Arial"/>
                <w:szCs w:val="24"/>
              </w:rPr>
            </w:pPr>
            <w:r w:rsidRPr="00FD269A">
              <w:rPr>
                <w:rFonts w:ascii="Arial" w:hAnsi="Arial" w:cs="Arial"/>
                <w:szCs w:val="24"/>
              </w:rPr>
              <w:t xml:space="preserve">Au besoin, il est toutefois possible de rédiger (ou de traduire) et de publier un texte détaillé de présentation en chinois dans le cadre des prestations proposées et assurées par F360 Media Solutions (nous consulter par </w:t>
            </w:r>
            <w:hyperlink r:id="rId8" w:history="1">
              <w:r w:rsidRPr="00FD269A">
                <w:rPr>
                  <w:rStyle w:val="Lienhypertexte"/>
                  <w:rFonts w:ascii="Arial" w:hAnsi="Arial" w:cs="Arial"/>
                  <w:szCs w:val="24"/>
                </w:rPr>
                <w:t>info@f360.fr)/</w:t>
              </w:r>
            </w:hyperlink>
          </w:p>
          <w:p w14:paraId="4A17C23E" w14:textId="77777777" w:rsidR="00CD02CF" w:rsidRDefault="00CD02CF" w:rsidP="002B3B28">
            <w:pPr>
              <w:rPr>
                <w:rFonts w:ascii="Arial" w:hAnsi="Arial" w:cs="Arial"/>
                <w:szCs w:val="24"/>
              </w:rPr>
            </w:pPr>
          </w:p>
          <w:p w14:paraId="0C8397D9" w14:textId="77777777" w:rsidR="00CD02CF" w:rsidRDefault="00CD02CF" w:rsidP="002B3B28">
            <w:pPr>
              <w:rPr>
                <w:rFonts w:ascii="Arial" w:hAnsi="Arial" w:cs="Arial"/>
                <w:szCs w:val="24"/>
              </w:rPr>
            </w:pPr>
          </w:p>
        </w:tc>
      </w:tr>
    </w:tbl>
    <w:p w14:paraId="538B9068" w14:textId="77777777" w:rsidR="00CD02CF" w:rsidRDefault="00CD02CF" w:rsidP="00CD02CF">
      <w:pPr>
        <w:rPr>
          <w:rFonts w:ascii="Arial" w:hAnsi="Arial" w:cs="Arial"/>
          <w:szCs w:val="24"/>
        </w:rPr>
      </w:pPr>
    </w:p>
    <w:p w14:paraId="2C2FB9C7" w14:textId="77777777" w:rsidR="00CD02CF" w:rsidRDefault="00CD02CF" w:rsidP="00CD02CF">
      <w:pPr>
        <w:rPr>
          <w:rFonts w:ascii="Arial" w:hAnsi="Arial" w:cs="Arial"/>
          <w:szCs w:val="24"/>
        </w:rPr>
      </w:pPr>
    </w:p>
    <w:p w14:paraId="3DF6D285" w14:textId="0D35B0E5" w:rsidR="00CD02CF" w:rsidRPr="00580843" w:rsidRDefault="00CD02CF" w:rsidP="00CD02CF">
      <w:pPr>
        <w:rPr>
          <w:rFonts w:ascii="Arial" w:hAnsi="Arial" w:cs="Arial"/>
          <w:b/>
          <w:bCs/>
          <w:szCs w:val="24"/>
          <w:u w:val="single"/>
        </w:rPr>
      </w:pPr>
      <w:r w:rsidRPr="00580843">
        <w:rPr>
          <w:rFonts w:ascii="Arial" w:hAnsi="Arial" w:cs="Arial"/>
          <w:b/>
          <w:bCs/>
          <w:szCs w:val="24"/>
          <w:u w:val="single"/>
        </w:rPr>
        <w:t>III) Informations particulières</w:t>
      </w:r>
      <w:r w:rsidR="00443EF8">
        <w:rPr>
          <w:rFonts w:ascii="Arial" w:hAnsi="Arial" w:cs="Arial"/>
          <w:b/>
          <w:bCs/>
          <w:szCs w:val="24"/>
          <w:u w:val="single"/>
        </w:rPr>
        <w:t xml:space="preserve"> (remplir uniquement les cases qui vous concernent) </w:t>
      </w:r>
      <w:r w:rsidRPr="00580843">
        <w:rPr>
          <w:rFonts w:ascii="Arial" w:hAnsi="Arial" w:cs="Arial"/>
          <w:b/>
          <w:bCs/>
          <w:szCs w:val="24"/>
          <w:u w:val="single"/>
        </w:rPr>
        <w:t>:</w:t>
      </w:r>
    </w:p>
    <w:p w14:paraId="40F7203E" w14:textId="77777777" w:rsidR="00CD02CF" w:rsidRPr="00223DCA" w:rsidRDefault="00CD02CF" w:rsidP="00CD02CF">
      <w:pPr>
        <w:rPr>
          <w:rFonts w:ascii="Arial" w:hAnsi="Arial" w:cs="Arial"/>
          <w:szCs w:val="24"/>
          <w:u w:val="single"/>
        </w:rPr>
      </w:pPr>
    </w:p>
    <w:p w14:paraId="639CC1E3" w14:textId="77777777" w:rsidR="00CD02CF" w:rsidRDefault="00CD02CF" w:rsidP="00CD02CF">
      <w:pPr>
        <w:rPr>
          <w:rFonts w:ascii="Arial" w:hAnsi="Arial" w:cs="Arial"/>
          <w:szCs w:val="24"/>
        </w:rPr>
      </w:pPr>
    </w:p>
    <w:tbl>
      <w:tblPr>
        <w:tblStyle w:val="TableauGrille5Fonc-Accentuation6"/>
        <w:tblW w:w="0" w:type="auto"/>
        <w:tblLook w:val="04A0" w:firstRow="1" w:lastRow="0" w:firstColumn="1" w:lastColumn="0" w:noHBand="0" w:noVBand="1"/>
      </w:tblPr>
      <w:tblGrid>
        <w:gridCol w:w="4248"/>
        <w:gridCol w:w="4813"/>
      </w:tblGrid>
      <w:tr w:rsidR="00CD02CF" w14:paraId="097662BB" w14:textId="77777777" w:rsidTr="00380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FC719BA" w14:textId="0CFE78DD" w:rsidR="00CD02CF" w:rsidRPr="00752EBB" w:rsidRDefault="00CD02CF" w:rsidP="002B3B28">
            <w:pPr>
              <w:rPr>
                <w:rFonts w:ascii="Arial" w:hAnsi="Arial" w:cs="Arial"/>
                <w:szCs w:val="24"/>
              </w:rPr>
            </w:pPr>
            <w:r w:rsidRPr="005A1B54">
              <w:rPr>
                <w:rFonts w:ascii="Arial" w:hAnsi="Arial" w:cs="Arial"/>
                <w:color w:val="C00000"/>
                <w:szCs w:val="24"/>
              </w:rPr>
              <w:t>Domaines viticoles</w:t>
            </w:r>
          </w:p>
        </w:tc>
        <w:tc>
          <w:tcPr>
            <w:tcW w:w="4813" w:type="dxa"/>
          </w:tcPr>
          <w:p w14:paraId="6432BC80"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4CDFB192" w14:textId="77777777" w:rsidTr="00380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569BF23" w14:textId="4B62A37A" w:rsidR="00380A6F" w:rsidRPr="00380A6F" w:rsidRDefault="00380A6F" w:rsidP="00380A6F">
            <w:pPr>
              <w:rPr>
                <w:rStyle w:val="jsgrdq"/>
                <w:b w:val="0"/>
                <w:bCs w:val="0"/>
              </w:rPr>
            </w:pPr>
            <w:r w:rsidRPr="00380A6F">
              <w:rPr>
                <w:rStyle w:val="jsgrdq"/>
              </w:rPr>
              <w:t>Meilleurs scores chez les 3 grands guides français : « RVF</w:t>
            </w:r>
            <w:r>
              <w:rPr>
                <w:rStyle w:val="jsgrdq"/>
              </w:rPr>
              <w:t xml:space="preserve"> </w:t>
            </w:r>
            <w:r w:rsidRPr="00380A6F">
              <w:rPr>
                <w:rStyle w:val="jsgrdq"/>
              </w:rPr>
              <w:t xml:space="preserve">», </w:t>
            </w:r>
            <w:r>
              <w:rPr>
                <w:rStyle w:val="jsgrdq"/>
              </w:rPr>
              <w:t>« </w:t>
            </w:r>
            <w:proofErr w:type="spellStart"/>
            <w:r w:rsidRPr="00380A6F">
              <w:rPr>
                <w:rStyle w:val="jsgrdq"/>
              </w:rPr>
              <w:t>Bettane+Desseauve</w:t>
            </w:r>
            <w:proofErr w:type="spellEnd"/>
            <w:r w:rsidRPr="00380A6F">
              <w:rPr>
                <w:rStyle w:val="jsgrdq"/>
              </w:rPr>
              <w:t xml:space="preserve"> » &amp; « Guide Hachette » </w:t>
            </w:r>
          </w:p>
          <w:p w14:paraId="1DB64673" w14:textId="35B64670" w:rsidR="00380A6F" w:rsidRDefault="00380A6F" w:rsidP="00380A6F">
            <w:pPr>
              <w:rPr>
                <w:rFonts w:ascii="Arial" w:hAnsi="Arial" w:cs="Arial" w:hint="eastAsia"/>
                <w:b w:val="0"/>
                <w:bCs w:val="0"/>
                <w:szCs w:val="24"/>
                <w:lang w:eastAsia="zh-CN"/>
              </w:rPr>
            </w:pPr>
          </w:p>
          <w:p w14:paraId="74B96B30" w14:textId="2A3643FD" w:rsidR="00CD02CF" w:rsidRDefault="00CD02CF" w:rsidP="002B3B28">
            <w:pPr>
              <w:rPr>
                <w:rFonts w:ascii="Arial" w:hAnsi="Arial" w:cs="Arial"/>
                <w:szCs w:val="24"/>
                <w:lang w:eastAsia="zh-CN"/>
              </w:rPr>
            </w:pPr>
          </w:p>
        </w:tc>
        <w:tc>
          <w:tcPr>
            <w:tcW w:w="4813" w:type="dxa"/>
          </w:tcPr>
          <w:p w14:paraId="0852003C"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zh-CN"/>
              </w:rPr>
            </w:pPr>
          </w:p>
        </w:tc>
      </w:tr>
      <w:tr w:rsidR="00CD02CF" w14:paraId="0115E8A5" w14:textId="77777777" w:rsidTr="00380A6F">
        <w:tc>
          <w:tcPr>
            <w:cnfStyle w:val="001000000000" w:firstRow="0" w:lastRow="0" w:firstColumn="1" w:lastColumn="0" w:oddVBand="0" w:evenVBand="0" w:oddHBand="0" w:evenHBand="0" w:firstRowFirstColumn="0" w:firstRowLastColumn="0" w:lastRowFirstColumn="0" w:lastRowLastColumn="0"/>
            <w:tcW w:w="4248" w:type="dxa"/>
          </w:tcPr>
          <w:p w14:paraId="33CF8670" w14:textId="77777777" w:rsidR="00CD02CF" w:rsidRDefault="00CD02CF" w:rsidP="002B3B28">
            <w:pPr>
              <w:rPr>
                <w:rFonts w:ascii="Arial" w:hAnsi="Arial" w:cs="Arial"/>
                <w:b w:val="0"/>
                <w:bCs w:val="0"/>
                <w:szCs w:val="24"/>
              </w:rPr>
            </w:pPr>
            <w:r>
              <w:rPr>
                <w:rFonts w:ascii="Arial" w:hAnsi="Arial" w:cs="Arial"/>
                <w:szCs w:val="24"/>
              </w:rPr>
              <w:t>Superficie (hectare)</w:t>
            </w:r>
          </w:p>
          <w:p w14:paraId="3B6538B3" w14:textId="4466149B" w:rsidR="00CD02CF" w:rsidRDefault="00CD02CF" w:rsidP="002B3B28">
            <w:pPr>
              <w:rPr>
                <w:rFonts w:ascii="Arial" w:hAnsi="Arial" w:cs="Arial"/>
                <w:szCs w:val="24"/>
              </w:rPr>
            </w:pPr>
          </w:p>
        </w:tc>
        <w:tc>
          <w:tcPr>
            <w:tcW w:w="4813" w:type="dxa"/>
          </w:tcPr>
          <w:p w14:paraId="353D05D7"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5239B086" w14:textId="77777777" w:rsidTr="00380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08AA5C2" w14:textId="77777777" w:rsidR="00CD02CF" w:rsidRDefault="00CD02CF" w:rsidP="002B3B28">
            <w:pPr>
              <w:rPr>
                <w:rFonts w:ascii="Arial" w:hAnsi="Arial" w:cs="Arial"/>
                <w:b w:val="0"/>
                <w:bCs w:val="0"/>
                <w:szCs w:val="24"/>
              </w:rPr>
            </w:pPr>
            <w:r>
              <w:rPr>
                <w:rFonts w:ascii="Arial" w:hAnsi="Arial" w:cs="Arial"/>
                <w:szCs w:val="24"/>
              </w:rPr>
              <w:t>Production (bouteilles)</w:t>
            </w:r>
          </w:p>
          <w:p w14:paraId="2205D693" w14:textId="4D62F570" w:rsidR="00CD02CF" w:rsidRDefault="00CD02CF" w:rsidP="002B3B28">
            <w:pPr>
              <w:rPr>
                <w:rFonts w:ascii="Arial" w:hAnsi="Arial" w:cs="Arial"/>
                <w:szCs w:val="24"/>
              </w:rPr>
            </w:pPr>
          </w:p>
        </w:tc>
        <w:tc>
          <w:tcPr>
            <w:tcW w:w="4813" w:type="dxa"/>
          </w:tcPr>
          <w:p w14:paraId="55059533"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491EE3F1" w14:textId="77777777" w:rsidTr="00380A6F">
        <w:tc>
          <w:tcPr>
            <w:cnfStyle w:val="001000000000" w:firstRow="0" w:lastRow="0" w:firstColumn="1" w:lastColumn="0" w:oddVBand="0" w:evenVBand="0" w:oddHBand="0" w:evenHBand="0" w:firstRowFirstColumn="0" w:firstRowLastColumn="0" w:lastRowFirstColumn="0" w:lastRowLastColumn="0"/>
            <w:tcW w:w="4248" w:type="dxa"/>
          </w:tcPr>
          <w:p w14:paraId="0A35ED35" w14:textId="1B31511B" w:rsidR="00CD02CF" w:rsidRDefault="00CD02CF" w:rsidP="002B3B28">
            <w:pPr>
              <w:rPr>
                <w:rFonts w:ascii="Arial" w:hAnsi="Arial" w:cs="Arial"/>
                <w:b w:val="0"/>
                <w:bCs w:val="0"/>
                <w:szCs w:val="24"/>
              </w:rPr>
            </w:pPr>
            <w:r>
              <w:rPr>
                <w:rFonts w:ascii="Arial" w:hAnsi="Arial" w:cs="Arial"/>
                <w:szCs w:val="24"/>
              </w:rPr>
              <w:t>Infos Visites jours &amp; horaire)</w:t>
            </w:r>
          </w:p>
          <w:p w14:paraId="51D9CCA4" w14:textId="3E010BC3" w:rsidR="00CD02CF" w:rsidRDefault="00CD02CF" w:rsidP="002B3B28">
            <w:pPr>
              <w:rPr>
                <w:rFonts w:ascii="Arial" w:hAnsi="Arial" w:cs="Arial"/>
                <w:szCs w:val="24"/>
              </w:rPr>
            </w:pPr>
          </w:p>
        </w:tc>
        <w:tc>
          <w:tcPr>
            <w:tcW w:w="4813" w:type="dxa"/>
          </w:tcPr>
          <w:p w14:paraId="2B8C86DF"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5786DE3E" w14:textId="77777777" w:rsidTr="00380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11B609A" w14:textId="77777777" w:rsidR="00CD02CF" w:rsidRDefault="00CD02CF" w:rsidP="002B3B28">
            <w:pPr>
              <w:rPr>
                <w:rFonts w:ascii="Arial" w:hAnsi="Arial" w:cs="Arial"/>
                <w:b w:val="0"/>
                <w:bCs w:val="0"/>
                <w:szCs w:val="24"/>
              </w:rPr>
            </w:pPr>
            <w:r>
              <w:rPr>
                <w:rFonts w:ascii="Arial" w:hAnsi="Arial" w:cs="Arial"/>
                <w:szCs w:val="24"/>
              </w:rPr>
              <w:t>Particularités à signaler</w:t>
            </w:r>
          </w:p>
          <w:p w14:paraId="5255DBCC" w14:textId="7CE1AC4B" w:rsidR="00CD02CF" w:rsidRDefault="00CD02CF" w:rsidP="002B3B28">
            <w:pPr>
              <w:rPr>
                <w:rFonts w:ascii="Arial" w:hAnsi="Arial" w:cs="Arial"/>
                <w:szCs w:val="24"/>
              </w:rPr>
            </w:pPr>
          </w:p>
        </w:tc>
        <w:tc>
          <w:tcPr>
            <w:tcW w:w="4813" w:type="dxa"/>
          </w:tcPr>
          <w:p w14:paraId="42DDF182"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14:paraId="6C08DE71" w14:textId="77777777" w:rsidR="00CD02CF" w:rsidRDefault="00CD02CF" w:rsidP="00CD02CF">
      <w:pPr>
        <w:rPr>
          <w:rFonts w:ascii="Arial" w:hAnsi="Arial" w:cs="Arial"/>
          <w:szCs w:val="24"/>
        </w:rPr>
      </w:pPr>
    </w:p>
    <w:p w14:paraId="2B4A80CD" w14:textId="77777777" w:rsidR="00CD02CF" w:rsidRDefault="00CD02CF" w:rsidP="00CD02CF">
      <w:pPr>
        <w:rPr>
          <w:rFonts w:ascii="Arial" w:hAnsi="Arial" w:cs="Arial"/>
          <w:szCs w:val="24"/>
        </w:rPr>
      </w:pPr>
    </w:p>
    <w:tbl>
      <w:tblPr>
        <w:tblStyle w:val="TableauGrille5Fonc-Accentuation6"/>
        <w:tblW w:w="0" w:type="auto"/>
        <w:tblLook w:val="04A0" w:firstRow="1" w:lastRow="0" w:firstColumn="1" w:lastColumn="0" w:noHBand="0" w:noVBand="1"/>
      </w:tblPr>
      <w:tblGrid>
        <w:gridCol w:w="4531"/>
        <w:gridCol w:w="4530"/>
      </w:tblGrid>
      <w:tr w:rsidR="00CD02CF" w14:paraId="5BFB3A4B"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3BF3BD" w14:textId="23EAF3CC" w:rsidR="00CD02CF" w:rsidRDefault="00CD02CF" w:rsidP="002B3B28">
            <w:pPr>
              <w:rPr>
                <w:rFonts w:ascii="Arial" w:hAnsi="Arial" w:cs="Arial"/>
                <w:szCs w:val="24"/>
              </w:rPr>
            </w:pPr>
            <w:r w:rsidRPr="005A1B54">
              <w:rPr>
                <w:rFonts w:ascii="Arial" w:hAnsi="Arial" w:cs="Arial"/>
                <w:color w:val="C00000"/>
                <w:szCs w:val="24"/>
              </w:rPr>
              <w:t>Hôtels</w:t>
            </w:r>
          </w:p>
        </w:tc>
        <w:tc>
          <w:tcPr>
            <w:tcW w:w="4531" w:type="dxa"/>
          </w:tcPr>
          <w:p w14:paraId="6B028D7F"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625BE33E"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F84482" w14:textId="77777777" w:rsidR="00CD02CF" w:rsidRDefault="00CD02CF" w:rsidP="002B3B28">
            <w:pPr>
              <w:rPr>
                <w:rFonts w:ascii="Arial" w:hAnsi="Arial" w:cs="Arial"/>
                <w:b w:val="0"/>
                <w:bCs w:val="0"/>
                <w:szCs w:val="24"/>
              </w:rPr>
            </w:pPr>
            <w:r>
              <w:rPr>
                <w:rFonts w:ascii="Arial" w:hAnsi="Arial" w:cs="Arial"/>
                <w:szCs w:val="24"/>
              </w:rPr>
              <w:t>Nombre d’étoiles</w:t>
            </w:r>
          </w:p>
          <w:p w14:paraId="02691356" w14:textId="5C77EEE5" w:rsidR="00CD02CF" w:rsidRDefault="00CD02CF" w:rsidP="002B3B28">
            <w:pPr>
              <w:rPr>
                <w:rFonts w:ascii="Arial" w:hAnsi="Arial" w:cs="Arial"/>
                <w:szCs w:val="24"/>
              </w:rPr>
            </w:pPr>
          </w:p>
        </w:tc>
        <w:tc>
          <w:tcPr>
            <w:tcW w:w="4531" w:type="dxa"/>
          </w:tcPr>
          <w:p w14:paraId="14177122"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CD02CF" w14:paraId="53E99E2F" w14:textId="77777777" w:rsidTr="002B3B28">
        <w:tc>
          <w:tcPr>
            <w:cnfStyle w:val="001000000000" w:firstRow="0" w:lastRow="0" w:firstColumn="1" w:lastColumn="0" w:oddVBand="0" w:evenVBand="0" w:oddHBand="0" w:evenHBand="0" w:firstRowFirstColumn="0" w:firstRowLastColumn="0" w:lastRowFirstColumn="0" w:lastRowLastColumn="0"/>
            <w:tcW w:w="4531" w:type="dxa"/>
          </w:tcPr>
          <w:p w14:paraId="7A29B3B6" w14:textId="77777777" w:rsidR="00CD02CF" w:rsidRDefault="00CD02CF" w:rsidP="002B3B28">
            <w:pPr>
              <w:rPr>
                <w:rFonts w:ascii="Arial" w:hAnsi="Arial" w:cs="Arial"/>
                <w:b w:val="0"/>
                <w:bCs w:val="0"/>
                <w:szCs w:val="24"/>
              </w:rPr>
            </w:pPr>
            <w:r>
              <w:rPr>
                <w:rFonts w:ascii="Arial" w:hAnsi="Arial" w:cs="Arial"/>
                <w:szCs w:val="24"/>
              </w:rPr>
              <w:t>Nombre de chambres</w:t>
            </w:r>
          </w:p>
          <w:p w14:paraId="2CE0466D" w14:textId="5549230A" w:rsidR="00CD02CF" w:rsidRDefault="00CD02CF" w:rsidP="002B3B28">
            <w:pPr>
              <w:rPr>
                <w:rFonts w:ascii="Arial" w:hAnsi="Arial" w:cs="Arial"/>
                <w:szCs w:val="24"/>
              </w:rPr>
            </w:pPr>
          </w:p>
        </w:tc>
        <w:tc>
          <w:tcPr>
            <w:tcW w:w="4531" w:type="dxa"/>
          </w:tcPr>
          <w:p w14:paraId="32FAA06F"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CD02CF" w14:paraId="0CA56E5D"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666570" w14:textId="77777777" w:rsidR="00CD02CF" w:rsidRDefault="00CD02CF" w:rsidP="002B3B28">
            <w:pPr>
              <w:rPr>
                <w:rFonts w:ascii="Arial" w:hAnsi="Arial" w:cs="Arial"/>
                <w:b w:val="0"/>
                <w:bCs w:val="0"/>
                <w:szCs w:val="24"/>
              </w:rPr>
            </w:pPr>
            <w:r>
              <w:rPr>
                <w:rFonts w:ascii="Arial" w:hAnsi="Arial" w:cs="Arial"/>
                <w:szCs w:val="24"/>
              </w:rPr>
              <w:lastRenderedPageBreak/>
              <w:t>Prix</w:t>
            </w:r>
          </w:p>
          <w:p w14:paraId="274E56E6" w14:textId="503E2486" w:rsidR="00CD02CF" w:rsidRDefault="00CD02CF" w:rsidP="002B3B28">
            <w:pPr>
              <w:rPr>
                <w:rFonts w:ascii="Arial" w:hAnsi="Arial" w:cs="Arial"/>
                <w:szCs w:val="24"/>
              </w:rPr>
            </w:pPr>
          </w:p>
        </w:tc>
        <w:tc>
          <w:tcPr>
            <w:tcW w:w="4531" w:type="dxa"/>
          </w:tcPr>
          <w:p w14:paraId="03688DE6"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5D1869F3" w14:textId="51559B9D"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de_____</w:t>
            </w:r>
            <w:r w:rsidR="00380A6F">
              <w:rPr>
                <w:rFonts w:ascii="Arial" w:hAnsi="Arial" w:cs="Arial"/>
                <w:szCs w:val="24"/>
              </w:rPr>
              <w:t>€</w:t>
            </w:r>
            <w:r>
              <w:rPr>
                <w:rFonts w:ascii="Arial" w:hAnsi="Arial" w:cs="Arial"/>
                <w:szCs w:val="24"/>
              </w:rPr>
              <w:t xml:space="preserve"> à_______</w:t>
            </w:r>
            <w:r w:rsidR="00380A6F">
              <w:rPr>
                <w:rFonts w:ascii="Arial" w:hAnsi="Arial" w:cs="Arial"/>
                <w:szCs w:val="24"/>
              </w:rPr>
              <w:t>€</w:t>
            </w:r>
          </w:p>
        </w:tc>
      </w:tr>
      <w:tr w:rsidR="00CD02CF" w14:paraId="53651605" w14:textId="77777777" w:rsidTr="002B3B28">
        <w:tc>
          <w:tcPr>
            <w:cnfStyle w:val="001000000000" w:firstRow="0" w:lastRow="0" w:firstColumn="1" w:lastColumn="0" w:oddVBand="0" w:evenVBand="0" w:oddHBand="0" w:evenHBand="0" w:firstRowFirstColumn="0" w:firstRowLastColumn="0" w:lastRowFirstColumn="0" w:lastRowLastColumn="0"/>
            <w:tcW w:w="4531" w:type="dxa"/>
          </w:tcPr>
          <w:p w14:paraId="4187AC85" w14:textId="77777777" w:rsidR="00CD02CF" w:rsidRDefault="00CD02CF" w:rsidP="002B3B28">
            <w:pPr>
              <w:rPr>
                <w:rFonts w:ascii="Arial" w:hAnsi="Arial" w:cs="Arial"/>
                <w:b w:val="0"/>
                <w:bCs w:val="0"/>
                <w:szCs w:val="24"/>
              </w:rPr>
            </w:pPr>
            <w:r>
              <w:rPr>
                <w:rFonts w:ascii="Arial" w:hAnsi="Arial" w:cs="Arial"/>
                <w:szCs w:val="24"/>
              </w:rPr>
              <w:t>Particularités à signaler</w:t>
            </w:r>
          </w:p>
          <w:p w14:paraId="0CF22FC7" w14:textId="709486DF" w:rsidR="00CD02CF" w:rsidRDefault="00CD02CF" w:rsidP="002B3B28">
            <w:pPr>
              <w:rPr>
                <w:rFonts w:ascii="Arial" w:hAnsi="Arial" w:cs="Arial"/>
                <w:szCs w:val="24"/>
              </w:rPr>
            </w:pPr>
          </w:p>
        </w:tc>
        <w:tc>
          <w:tcPr>
            <w:tcW w:w="4531" w:type="dxa"/>
          </w:tcPr>
          <w:p w14:paraId="421FA761"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680A993A" w14:textId="77777777" w:rsidR="00CD02CF" w:rsidRDefault="00CD02CF" w:rsidP="00CD02CF">
      <w:pPr>
        <w:rPr>
          <w:rFonts w:ascii="Arial" w:hAnsi="Arial" w:cs="Arial"/>
          <w:szCs w:val="24"/>
        </w:rPr>
      </w:pPr>
    </w:p>
    <w:p w14:paraId="79A536FC" w14:textId="77777777" w:rsidR="00CD02CF" w:rsidRDefault="00CD02CF" w:rsidP="00CD02CF">
      <w:pPr>
        <w:rPr>
          <w:rFonts w:ascii="Arial" w:hAnsi="Arial" w:cs="Arial"/>
          <w:szCs w:val="24"/>
        </w:rPr>
      </w:pPr>
    </w:p>
    <w:tbl>
      <w:tblPr>
        <w:tblStyle w:val="TableauGrille5Fonc-Accentuation6"/>
        <w:tblW w:w="0" w:type="auto"/>
        <w:tblLook w:val="04A0" w:firstRow="1" w:lastRow="0" w:firstColumn="1" w:lastColumn="0" w:noHBand="0" w:noVBand="1"/>
      </w:tblPr>
      <w:tblGrid>
        <w:gridCol w:w="4815"/>
        <w:gridCol w:w="4246"/>
      </w:tblGrid>
      <w:tr w:rsidR="00CD02CF" w14:paraId="68362158"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23B577C" w14:textId="0F5E645C" w:rsidR="00CD02CF" w:rsidRDefault="00CD02CF" w:rsidP="002B3B28">
            <w:pPr>
              <w:rPr>
                <w:rFonts w:ascii="Arial" w:hAnsi="Arial" w:cs="Arial"/>
                <w:szCs w:val="24"/>
              </w:rPr>
            </w:pPr>
            <w:r w:rsidRPr="00456045">
              <w:rPr>
                <w:rFonts w:ascii="Arial" w:hAnsi="Arial" w:cs="Arial"/>
                <w:color w:val="C00000"/>
                <w:szCs w:val="24"/>
              </w:rPr>
              <w:t>Restaurants/cafés/bars</w:t>
            </w:r>
          </w:p>
        </w:tc>
        <w:tc>
          <w:tcPr>
            <w:tcW w:w="4247" w:type="dxa"/>
          </w:tcPr>
          <w:p w14:paraId="4998064A" w14:textId="77777777" w:rsidR="00CD02CF" w:rsidRDefault="00CD02CF" w:rsidP="002B3B28">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CD02CF" w14:paraId="6E7D44A5"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FAA0C59" w14:textId="6B723EA4" w:rsidR="00CD02CF" w:rsidRDefault="0021289B" w:rsidP="002B3B28">
            <w:pPr>
              <w:rPr>
                <w:rFonts w:ascii="Arial" w:hAnsi="Arial" w:cs="Arial"/>
                <w:b w:val="0"/>
                <w:bCs w:val="0"/>
                <w:szCs w:val="24"/>
              </w:rPr>
            </w:pPr>
            <w:r>
              <w:rPr>
                <w:rFonts w:ascii="Arial" w:hAnsi="Arial" w:cs="Arial"/>
                <w:szCs w:val="24"/>
              </w:rPr>
              <w:t>Etoiles ou</w:t>
            </w:r>
            <w:r w:rsidR="007C5D77">
              <w:rPr>
                <w:rFonts w:ascii="Arial" w:hAnsi="Arial" w:cs="Arial"/>
                <w:szCs w:val="24"/>
              </w:rPr>
              <w:t xml:space="preserve"> notes chez</w:t>
            </w:r>
            <w:r w:rsidR="00CD02CF">
              <w:rPr>
                <w:rFonts w:ascii="Arial" w:hAnsi="Arial" w:cs="Arial"/>
                <w:szCs w:val="24"/>
              </w:rPr>
              <w:t xml:space="preserve"> les principaux guides français</w:t>
            </w:r>
            <w:r>
              <w:rPr>
                <w:rFonts w:ascii="Arial" w:hAnsi="Arial" w:cs="Arial"/>
                <w:szCs w:val="24"/>
              </w:rPr>
              <w:t xml:space="preserve"> comme</w:t>
            </w:r>
            <w:r w:rsidR="007C5D77">
              <w:rPr>
                <w:rFonts w:ascii="Arial" w:hAnsi="Arial" w:cs="Arial"/>
                <w:szCs w:val="24"/>
              </w:rPr>
              <w:t xml:space="preserve"> « Guide Michelin », « Guide gastronomique Gault &amp; Millau </w:t>
            </w:r>
            <w:proofErr w:type="gramStart"/>
            <w:r w:rsidR="007C5D77">
              <w:rPr>
                <w:rFonts w:ascii="Arial" w:hAnsi="Arial" w:cs="Arial"/>
                <w:szCs w:val="24"/>
              </w:rPr>
              <w:t>»,  «</w:t>
            </w:r>
            <w:proofErr w:type="gramEnd"/>
            <w:r w:rsidR="007C5D77">
              <w:rPr>
                <w:rFonts w:ascii="Arial" w:hAnsi="Arial" w:cs="Arial"/>
                <w:szCs w:val="24"/>
              </w:rPr>
              <w:t xml:space="preserve"> Le </w:t>
            </w:r>
            <w:proofErr w:type="spellStart"/>
            <w:r w:rsidR="007C5D77">
              <w:rPr>
                <w:rFonts w:ascii="Arial" w:hAnsi="Arial" w:cs="Arial"/>
                <w:szCs w:val="24"/>
              </w:rPr>
              <w:t>Fooding</w:t>
            </w:r>
            <w:proofErr w:type="spellEnd"/>
            <w:r w:rsidR="007C5D77">
              <w:rPr>
                <w:rFonts w:ascii="Arial" w:hAnsi="Arial" w:cs="Arial"/>
                <w:szCs w:val="24"/>
              </w:rPr>
              <w:t xml:space="preserve"> » &amp; « Guides </w:t>
            </w:r>
            <w:proofErr w:type="spellStart"/>
            <w:r w:rsidR="007C5D77">
              <w:rPr>
                <w:rFonts w:ascii="Arial" w:hAnsi="Arial" w:cs="Arial"/>
                <w:szCs w:val="24"/>
              </w:rPr>
              <w:t>Lebey</w:t>
            </w:r>
            <w:proofErr w:type="spellEnd"/>
            <w:r w:rsidR="007C5D77">
              <w:rPr>
                <w:rFonts w:ascii="Arial" w:hAnsi="Arial" w:cs="Arial"/>
                <w:szCs w:val="24"/>
              </w:rPr>
              <w:t> »</w:t>
            </w:r>
            <w:r>
              <w:rPr>
                <w:rFonts w:ascii="Arial" w:hAnsi="Arial" w:cs="Arial"/>
                <w:szCs w:val="24"/>
              </w:rPr>
              <w:t xml:space="preserve"> </w:t>
            </w:r>
          </w:p>
          <w:p w14:paraId="39A8BB4D" w14:textId="216CF335" w:rsidR="00CD02CF" w:rsidRDefault="00CD02CF" w:rsidP="002B3B28">
            <w:pPr>
              <w:rPr>
                <w:rFonts w:ascii="Arial" w:hAnsi="Arial" w:cs="Arial" w:hint="eastAsia"/>
                <w:szCs w:val="24"/>
                <w:lang w:eastAsia="zh-CN"/>
              </w:rPr>
            </w:pPr>
          </w:p>
        </w:tc>
        <w:tc>
          <w:tcPr>
            <w:tcW w:w="4247" w:type="dxa"/>
          </w:tcPr>
          <w:p w14:paraId="19265450"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lang w:eastAsia="zh-CN"/>
              </w:rPr>
            </w:pPr>
          </w:p>
        </w:tc>
      </w:tr>
      <w:tr w:rsidR="00CD02CF" w14:paraId="2AD571DA" w14:textId="77777777" w:rsidTr="002B3B28">
        <w:tc>
          <w:tcPr>
            <w:cnfStyle w:val="001000000000" w:firstRow="0" w:lastRow="0" w:firstColumn="1" w:lastColumn="0" w:oddVBand="0" w:evenVBand="0" w:oddHBand="0" w:evenHBand="0" w:firstRowFirstColumn="0" w:firstRowLastColumn="0" w:lastRowFirstColumn="0" w:lastRowLastColumn="0"/>
            <w:tcW w:w="4815" w:type="dxa"/>
          </w:tcPr>
          <w:p w14:paraId="56BF6800" w14:textId="77777777" w:rsidR="00CD02CF" w:rsidRDefault="00CD02CF" w:rsidP="002B3B28">
            <w:pPr>
              <w:rPr>
                <w:rFonts w:ascii="Arial" w:hAnsi="Arial" w:cs="Arial"/>
                <w:b w:val="0"/>
                <w:bCs w:val="0"/>
                <w:szCs w:val="24"/>
              </w:rPr>
            </w:pPr>
            <w:r>
              <w:rPr>
                <w:rFonts w:ascii="Arial" w:hAnsi="Arial" w:cs="Arial"/>
                <w:szCs w:val="24"/>
              </w:rPr>
              <w:t>Menus</w:t>
            </w:r>
          </w:p>
          <w:p w14:paraId="08059DCC" w14:textId="364B512B" w:rsidR="00CD02CF" w:rsidRDefault="00CD02CF" w:rsidP="002B3B28">
            <w:pPr>
              <w:rPr>
                <w:rFonts w:ascii="Arial" w:hAnsi="Arial" w:cs="Arial"/>
                <w:szCs w:val="24"/>
              </w:rPr>
            </w:pPr>
          </w:p>
        </w:tc>
        <w:tc>
          <w:tcPr>
            <w:tcW w:w="4247" w:type="dxa"/>
          </w:tcPr>
          <w:p w14:paraId="5A834DC2"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7A4B0395" w14:textId="7AAC5532"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de _____</w:t>
            </w:r>
            <w:r w:rsidR="00380A6F">
              <w:rPr>
                <w:rFonts w:ascii="Arial" w:hAnsi="Arial" w:cs="Arial"/>
                <w:szCs w:val="24"/>
              </w:rPr>
              <w:t>€</w:t>
            </w:r>
            <w:r>
              <w:rPr>
                <w:rFonts w:ascii="Arial" w:hAnsi="Arial" w:cs="Arial"/>
                <w:szCs w:val="24"/>
              </w:rPr>
              <w:t xml:space="preserve"> à_______</w:t>
            </w:r>
            <w:r w:rsidR="0021289B">
              <w:rPr>
                <w:rFonts w:ascii="Arial" w:hAnsi="Arial" w:cs="Arial"/>
                <w:szCs w:val="24"/>
              </w:rPr>
              <w:t>€</w:t>
            </w:r>
          </w:p>
        </w:tc>
      </w:tr>
      <w:tr w:rsidR="00CD02CF" w14:paraId="708B2A4B"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97D8273" w14:textId="77777777" w:rsidR="00CD02CF" w:rsidRDefault="00CD02CF" w:rsidP="002B3B28">
            <w:pPr>
              <w:rPr>
                <w:rFonts w:ascii="Arial" w:hAnsi="Arial" w:cs="Arial"/>
                <w:b w:val="0"/>
                <w:bCs w:val="0"/>
                <w:szCs w:val="24"/>
              </w:rPr>
            </w:pPr>
            <w:r>
              <w:rPr>
                <w:rFonts w:ascii="Arial" w:hAnsi="Arial" w:cs="Arial"/>
                <w:szCs w:val="24"/>
              </w:rPr>
              <w:t>A la carte</w:t>
            </w:r>
          </w:p>
          <w:p w14:paraId="3F024FD7" w14:textId="76807793" w:rsidR="00CD02CF" w:rsidRPr="00456045" w:rsidRDefault="00CD02CF" w:rsidP="002B3B28">
            <w:pPr>
              <w:rPr>
                <w:rFonts w:ascii="Arial" w:hAnsi="Arial" w:cs="Arial"/>
                <w:b w:val="0"/>
                <w:bCs w:val="0"/>
                <w:szCs w:val="24"/>
              </w:rPr>
            </w:pPr>
          </w:p>
        </w:tc>
        <w:tc>
          <w:tcPr>
            <w:tcW w:w="4247" w:type="dxa"/>
          </w:tcPr>
          <w:p w14:paraId="56BDD1AE"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4B21F39A" w14:textId="2AB53676"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de _____</w:t>
            </w:r>
            <w:r w:rsidR="0021289B">
              <w:rPr>
                <w:rFonts w:ascii="Arial" w:hAnsi="Arial" w:cs="Arial"/>
                <w:szCs w:val="24"/>
              </w:rPr>
              <w:t>€</w:t>
            </w:r>
            <w:r>
              <w:rPr>
                <w:rFonts w:ascii="Arial" w:hAnsi="Arial" w:cs="Arial"/>
                <w:szCs w:val="24"/>
              </w:rPr>
              <w:t xml:space="preserve"> à _______</w:t>
            </w:r>
            <w:r w:rsidR="0021289B">
              <w:rPr>
                <w:rFonts w:ascii="Arial" w:hAnsi="Arial" w:cs="Arial"/>
                <w:szCs w:val="24"/>
              </w:rPr>
              <w:t>€</w:t>
            </w:r>
          </w:p>
        </w:tc>
      </w:tr>
      <w:tr w:rsidR="00CD02CF" w14:paraId="214F3856" w14:textId="77777777" w:rsidTr="002B3B28">
        <w:tc>
          <w:tcPr>
            <w:cnfStyle w:val="001000000000" w:firstRow="0" w:lastRow="0" w:firstColumn="1" w:lastColumn="0" w:oddVBand="0" w:evenVBand="0" w:oddHBand="0" w:evenHBand="0" w:firstRowFirstColumn="0" w:firstRowLastColumn="0" w:lastRowFirstColumn="0" w:lastRowLastColumn="0"/>
            <w:tcW w:w="4815" w:type="dxa"/>
          </w:tcPr>
          <w:p w14:paraId="25E266CD" w14:textId="77777777" w:rsidR="00CD02CF" w:rsidRDefault="00CD02CF" w:rsidP="002B3B28">
            <w:pPr>
              <w:rPr>
                <w:rFonts w:ascii="Arial" w:hAnsi="Arial" w:cs="Arial"/>
                <w:b w:val="0"/>
                <w:bCs w:val="0"/>
                <w:szCs w:val="24"/>
              </w:rPr>
            </w:pPr>
            <w:r>
              <w:rPr>
                <w:rFonts w:ascii="Arial" w:hAnsi="Arial" w:cs="Arial"/>
                <w:szCs w:val="24"/>
              </w:rPr>
              <w:t>Formules</w:t>
            </w:r>
          </w:p>
          <w:p w14:paraId="798E7B25" w14:textId="260FF0C6" w:rsidR="00CD02CF" w:rsidRDefault="00CD02CF" w:rsidP="002B3B28">
            <w:pPr>
              <w:rPr>
                <w:rFonts w:ascii="Arial" w:hAnsi="Arial" w:cs="Arial"/>
                <w:szCs w:val="24"/>
              </w:rPr>
            </w:pPr>
          </w:p>
        </w:tc>
        <w:tc>
          <w:tcPr>
            <w:tcW w:w="4247" w:type="dxa"/>
          </w:tcPr>
          <w:p w14:paraId="6A172EE1"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166E5212" w14:textId="72D7F1F0"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de_____</w:t>
            </w:r>
            <w:r w:rsidR="0021289B">
              <w:rPr>
                <w:rFonts w:ascii="Arial" w:hAnsi="Arial" w:cs="Arial"/>
                <w:szCs w:val="24"/>
              </w:rPr>
              <w:t>€</w:t>
            </w:r>
            <w:r>
              <w:rPr>
                <w:rFonts w:ascii="Arial" w:hAnsi="Arial" w:cs="Arial"/>
                <w:szCs w:val="24"/>
              </w:rPr>
              <w:t xml:space="preserve"> à_______</w:t>
            </w:r>
            <w:r w:rsidR="0021289B">
              <w:rPr>
                <w:rFonts w:ascii="Arial" w:hAnsi="Arial" w:cs="Arial"/>
                <w:szCs w:val="24"/>
              </w:rPr>
              <w:t>€</w:t>
            </w:r>
          </w:p>
        </w:tc>
      </w:tr>
      <w:tr w:rsidR="00CD02CF" w14:paraId="70897FEB"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730ECC4" w14:textId="77777777" w:rsidR="00CD02CF" w:rsidRDefault="00CD02CF" w:rsidP="002B3B28">
            <w:pPr>
              <w:rPr>
                <w:rFonts w:ascii="Arial" w:hAnsi="Arial" w:cs="Arial"/>
                <w:b w:val="0"/>
                <w:bCs w:val="0"/>
                <w:szCs w:val="24"/>
              </w:rPr>
            </w:pPr>
            <w:r>
              <w:rPr>
                <w:rFonts w:ascii="Arial" w:hAnsi="Arial" w:cs="Arial"/>
                <w:szCs w:val="24"/>
              </w:rPr>
              <w:t>Particularités à signaler </w:t>
            </w:r>
          </w:p>
          <w:p w14:paraId="2AF81DE1" w14:textId="2F034D0C" w:rsidR="00CD02CF" w:rsidRDefault="00CD02CF" w:rsidP="002B3B28">
            <w:pPr>
              <w:rPr>
                <w:rFonts w:ascii="Arial" w:hAnsi="Arial" w:cs="Arial"/>
                <w:szCs w:val="24"/>
              </w:rPr>
            </w:pPr>
          </w:p>
        </w:tc>
        <w:tc>
          <w:tcPr>
            <w:tcW w:w="4247" w:type="dxa"/>
          </w:tcPr>
          <w:p w14:paraId="0B9F1230"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bl>
    <w:p w14:paraId="65FD5B52" w14:textId="77777777" w:rsidR="00CD02CF" w:rsidRDefault="00CD02CF" w:rsidP="00CD02CF">
      <w:pPr>
        <w:rPr>
          <w:rFonts w:ascii="Arial" w:hAnsi="Arial" w:cs="Arial"/>
          <w:szCs w:val="24"/>
        </w:rPr>
      </w:pPr>
    </w:p>
    <w:p w14:paraId="43A549DB" w14:textId="77777777" w:rsidR="00CD02CF" w:rsidRDefault="00CD02CF" w:rsidP="00CD02CF">
      <w:pPr>
        <w:rPr>
          <w:rFonts w:ascii="Arial" w:hAnsi="Arial" w:cs="Arial"/>
          <w:szCs w:val="24"/>
          <w:u w:val="single"/>
        </w:rPr>
      </w:pPr>
    </w:p>
    <w:tbl>
      <w:tblPr>
        <w:tblStyle w:val="TableauGrille5Fonc-Accentuation6"/>
        <w:tblW w:w="0" w:type="auto"/>
        <w:tblLook w:val="04A0" w:firstRow="1" w:lastRow="0" w:firstColumn="1" w:lastColumn="0" w:noHBand="0" w:noVBand="1"/>
      </w:tblPr>
      <w:tblGrid>
        <w:gridCol w:w="4531"/>
        <w:gridCol w:w="4530"/>
      </w:tblGrid>
      <w:tr w:rsidR="00CD02CF" w14:paraId="7D111F99" w14:textId="77777777" w:rsidTr="002B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70F3412" w14:textId="77777777" w:rsidR="00CD02CF" w:rsidRPr="00A20274" w:rsidRDefault="00CD02CF" w:rsidP="002B3B28">
            <w:pPr>
              <w:rPr>
                <w:rFonts w:ascii="Arial" w:hAnsi="Arial" w:cs="Arial"/>
                <w:b w:val="0"/>
                <w:bCs w:val="0"/>
                <w:color w:val="C00000"/>
                <w:szCs w:val="24"/>
              </w:rPr>
            </w:pPr>
            <w:r w:rsidRPr="00A20274">
              <w:rPr>
                <w:rFonts w:ascii="Arial" w:hAnsi="Arial" w:cs="Arial"/>
                <w:color w:val="C00000"/>
                <w:szCs w:val="24"/>
              </w:rPr>
              <w:t xml:space="preserve">Autres services (interprètes, </w:t>
            </w:r>
            <w:r>
              <w:rPr>
                <w:rFonts w:ascii="Arial" w:hAnsi="Arial" w:cs="Arial"/>
                <w:color w:val="C00000"/>
                <w:szCs w:val="24"/>
              </w:rPr>
              <w:t xml:space="preserve">excursions culturelles, </w:t>
            </w:r>
            <w:r w:rsidRPr="00A20274">
              <w:rPr>
                <w:rFonts w:ascii="Arial" w:hAnsi="Arial" w:cs="Arial"/>
                <w:color w:val="C00000"/>
                <w:szCs w:val="24"/>
              </w:rPr>
              <w:t xml:space="preserve">guides-conférenciers, chauffeurs de véhicules haut de gamme, </w:t>
            </w:r>
            <w:proofErr w:type="spellStart"/>
            <w:r w:rsidRPr="00A20274">
              <w:rPr>
                <w:rFonts w:ascii="Arial" w:hAnsi="Arial" w:cs="Arial"/>
                <w:color w:val="C00000"/>
                <w:szCs w:val="24"/>
              </w:rPr>
              <w:t>etc</w:t>
            </w:r>
            <w:proofErr w:type="spellEnd"/>
            <w:r w:rsidRPr="00A20274">
              <w:rPr>
                <w:rFonts w:ascii="Arial" w:hAnsi="Arial" w:cs="Arial"/>
                <w:color w:val="C00000"/>
                <w:szCs w:val="24"/>
              </w:rPr>
              <w:t xml:space="preserve">) </w:t>
            </w:r>
          </w:p>
          <w:p w14:paraId="5D4D6463" w14:textId="20B7E9E1" w:rsidR="00CD02CF" w:rsidRDefault="00CD02CF" w:rsidP="002B3B28">
            <w:pPr>
              <w:rPr>
                <w:rFonts w:ascii="Arial" w:hAnsi="Arial" w:cs="Arial" w:hint="eastAsia"/>
                <w:szCs w:val="24"/>
                <w:u w:val="single"/>
                <w:lang w:eastAsia="zh-CN"/>
              </w:rPr>
            </w:pPr>
          </w:p>
        </w:tc>
      </w:tr>
      <w:tr w:rsidR="00CD02CF" w14:paraId="786B0934" w14:textId="77777777" w:rsidTr="002B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F63788" w14:textId="77777777" w:rsidR="00CD02CF" w:rsidRDefault="00CD02CF" w:rsidP="002B3B28">
            <w:pPr>
              <w:rPr>
                <w:rFonts w:ascii="Arial" w:hAnsi="Arial" w:cs="Arial"/>
                <w:b w:val="0"/>
                <w:bCs w:val="0"/>
                <w:szCs w:val="24"/>
              </w:rPr>
            </w:pPr>
            <w:r>
              <w:rPr>
                <w:rFonts w:ascii="Arial" w:hAnsi="Arial" w:cs="Arial"/>
                <w:szCs w:val="24"/>
              </w:rPr>
              <w:t>Prix</w:t>
            </w:r>
          </w:p>
          <w:p w14:paraId="44BD1521" w14:textId="316C2F8B" w:rsidR="00CD02CF" w:rsidRDefault="00CD02CF" w:rsidP="002B3B28">
            <w:pPr>
              <w:rPr>
                <w:rFonts w:ascii="Arial" w:hAnsi="Arial" w:cs="Arial"/>
                <w:szCs w:val="24"/>
                <w:u w:val="single"/>
              </w:rPr>
            </w:pPr>
          </w:p>
        </w:tc>
        <w:tc>
          <w:tcPr>
            <w:tcW w:w="4531" w:type="dxa"/>
          </w:tcPr>
          <w:p w14:paraId="24E059B9" w14:textId="77777777"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u w:val="single"/>
              </w:rPr>
            </w:pPr>
          </w:p>
          <w:p w14:paraId="4DDED3AA" w14:textId="5C2F8713" w:rsidR="00CD02CF" w:rsidRDefault="00CD02CF" w:rsidP="002B3B28">
            <w:pPr>
              <w:cnfStyle w:val="000000100000" w:firstRow="0" w:lastRow="0" w:firstColumn="0" w:lastColumn="0" w:oddVBand="0" w:evenVBand="0" w:oddHBand="1" w:evenHBand="0" w:firstRowFirstColumn="0" w:firstRowLastColumn="0" w:lastRowFirstColumn="0" w:lastRowLastColumn="0"/>
              <w:rPr>
                <w:rFonts w:ascii="Arial" w:hAnsi="Arial" w:cs="Arial"/>
                <w:szCs w:val="24"/>
                <w:u w:val="single"/>
              </w:rPr>
            </w:pPr>
            <w:r>
              <w:rPr>
                <w:rFonts w:ascii="Arial" w:hAnsi="Arial" w:cs="Arial"/>
                <w:szCs w:val="24"/>
              </w:rPr>
              <w:t>de_____</w:t>
            </w:r>
            <w:r w:rsidR="0021289B">
              <w:rPr>
                <w:rFonts w:ascii="Arial" w:hAnsi="Arial" w:cs="Arial"/>
                <w:szCs w:val="24"/>
              </w:rPr>
              <w:t>€</w:t>
            </w:r>
            <w:r>
              <w:rPr>
                <w:rFonts w:ascii="Arial" w:hAnsi="Arial" w:cs="Arial"/>
                <w:szCs w:val="24"/>
              </w:rPr>
              <w:t xml:space="preserve"> à _______</w:t>
            </w:r>
            <w:r w:rsidR="0021289B">
              <w:rPr>
                <w:rFonts w:ascii="Arial" w:hAnsi="Arial" w:cs="Arial"/>
                <w:szCs w:val="24"/>
              </w:rPr>
              <w:t>€</w:t>
            </w:r>
          </w:p>
        </w:tc>
      </w:tr>
      <w:tr w:rsidR="00CD02CF" w14:paraId="3E9D97AF" w14:textId="77777777" w:rsidTr="002B3B28">
        <w:tc>
          <w:tcPr>
            <w:cnfStyle w:val="001000000000" w:firstRow="0" w:lastRow="0" w:firstColumn="1" w:lastColumn="0" w:oddVBand="0" w:evenVBand="0" w:oddHBand="0" w:evenHBand="0" w:firstRowFirstColumn="0" w:firstRowLastColumn="0" w:lastRowFirstColumn="0" w:lastRowLastColumn="0"/>
            <w:tcW w:w="4531" w:type="dxa"/>
          </w:tcPr>
          <w:p w14:paraId="3D4D1809" w14:textId="77777777" w:rsidR="00CD02CF" w:rsidRDefault="00CD02CF" w:rsidP="002B3B28">
            <w:pPr>
              <w:rPr>
                <w:rFonts w:ascii="Arial" w:hAnsi="Arial" w:cs="Arial"/>
                <w:b w:val="0"/>
                <w:bCs w:val="0"/>
                <w:szCs w:val="24"/>
              </w:rPr>
            </w:pPr>
            <w:r>
              <w:rPr>
                <w:rFonts w:ascii="Arial" w:hAnsi="Arial" w:cs="Arial"/>
                <w:szCs w:val="24"/>
              </w:rPr>
              <w:t>Particularités à signaler</w:t>
            </w:r>
          </w:p>
          <w:p w14:paraId="519FECC2" w14:textId="77777777" w:rsidR="00CD02CF" w:rsidRDefault="00CD02CF" w:rsidP="002B3B28">
            <w:pPr>
              <w:rPr>
                <w:rFonts w:ascii="Arial" w:hAnsi="Arial" w:cs="Arial"/>
                <w:szCs w:val="24"/>
                <w:u w:val="single"/>
              </w:rPr>
            </w:pPr>
            <w:proofErr w:type="spellStart"/>
            <w:r>
              <w:rPr>
                <w:rFonts w:ascii="Arial" w:hAnsi="Arial" w:cs="Arial" w:hint="eastAsia"/>
                <w:szCs w:val="24"/>
              </w:rPr>
              <w:t>需说明的特色</w:t>
            </w:r>
            <w:proofErr w:type="spellEnd"/>
          </w:p>
        </w:tc>
        <w:tc>
          <w:tcPr>
            <w:tcW w:w="4531" w:type="dxa"/>
          </w:tcPr>
          <w:p w14:paraId="7F4A9FFF"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u w:val="single"/>
              </w:rPr>
            </w:pPr>
          </w:p>
          <w:p w14:paraId="6CE8EB73" w14:textId="77777777" w:rsidR="00CD02CF" w:rsidRDefault="00CD02CF" w:rsidP="002B3B28">
            <w:pPr>
              <w:cnfStyle w:val="000000000000" w:firstRow="0" w:lastRow="0" w:firstColumn="0" w:lastColumn="0" w:oddVBand="0" w:evenVBand="0" w:oddHBand="0" w:evenHBand="0" w:firstRowFirstColumn="0" w:firstRowLastColumn="0" w:lastRowFirstColumn="0" w:lastRowLastColumn="0"/>
              <w:rPr>
                <w:rFonts w:ascii="Arial" w:hAnsi="Arial" w:cs="Arial"/>
                <w:szCs w:val="24"/>
                <w:u w:val="single"/>
              </w:rPr>
            </w:pPr>
          </w:p>
        </w:tc>
      </w:tr>
    </w:tbl>
    <w:p w14:paraId="3ED0E69F" w14:textId="77777777" w:rsidR="00CD02CF" w:rsidRDefault="00CD02CF" w:rsidP="00CD02CF">
      <w:pPr>
        <w:rPr>
          <w:rFonts w:ascii="Arial" w:hAnsi="Arial" w:cs="Arial"/>
          <w:szCs w:val="24"/>
        </w:rPr>
      </w:pPr>
    </w:p>
    <w:p w14:paraId="6F2C37A1" w14:textId="77777777" w:rsidR="00CD02CF" w:rsidRDefault="00CD02CF" w:rsidP="00CD02CF">
      <w:pPr>
        <w:rPr>
          <w:rFonts w:ascii="Arial" w:hAnsi="Arial" w:cs="Arial"/>
          <w:szCs w:val="24"/>
        </w:rPr>
      </w:pPr>
    </w:p>
    <w:p w14:paraId="0E5EFB7A" w14:textId="634E5A8B" w:rsidR="00CD02CF" w:rsidRPr="00F61DF8" w:rsidRDefault="00CD02CF" w:rsidP="00CD02CF">
      <w:pPr>
        <w:rPr>
          <w:rFonts w:ascii="Arial" w:hAnsi="Arial" w:cs="Arial"/>
          <w:b/>
          <w:bCs/>
          <w:szCs w:val="24"/>
          <w:u w:val="single"/>
        </w:rPr>
      </w:pPr>
      <w:r w:rsidRPr="00F61DF8">
        <w:rPr>
          <w:rFonts w:ascii="Arial" w:hAnsi="Arial" w:cs="Arial"/>
          <w:b/>
          <w:bCs/>
          <w:szCs w:val="24"/>
          <w:u w:val="single"/>
        </w:rPr>
        <w:t>IV) Tarif préférentiel FLANXI360.COM :</w:t>
      </w:r>
    </w:p>
    <w:p w14:paraId="6CE21EA8" w14:textId="77777777" w:rsidR="00CD02CF" w:rsidRDefault="00CD02CF" w:rsidP="00CD02CF">
      <w:pPr>
        <w:rPr>
          <w:rFonts w:ascii="Arial" w:hAnsi="Arial" w:cs="Arial"/>
          <w:szCs w:val="24"/>
        </w:rPr>
      </w:pPr>
    </w:p>
    <w:tbl>
      <w:tblPr>
        <w:tblStyle w:val="Grilledutableau"/>
        <w:tblW w:w="0" w:type="auto"/>
        <w:tblLook w:val="04A0" w:firstRow="1" w:lastRow="0" w:firstColumn="1" w:lastColumn="0" w:noHBand="0" w:noVBand="1"/>
      </w:tblPr>
      <w:tblGrid>
        <w:gridCol w:w="5948"/>
        <w:gridCol w:w="3113"/>
      </w:tblGrid>
      <w:tr w:rsidR="00CD02CF" w14:paraId="31E9099E" w14:textId="77777777" w:rsidTr="002B3B28">
        <w:tc>
          <w:tcPr>
            <w:tcW w:w="5949" w:type="dxa"/>
          </w:tcPr>
          <w:p w14:paraId="39BEFABC" w14:textId="77777777" w:rsidR="00CD02CF" w:rsidRDefault="00CD02CF" w:rsidP="002B3B28">
            <w:pPr>
              <w:rPr>
                <w:rFonts w:ascii="Arial" w:hAnsi="Arial" w:cs="Arial"/>
                <w:szCs w:val="24"/>
              </w:rPr>
            </w:pPr>
            <w:r>
              <w:rPr>
                <w:rFonts w:ascii="Arial" w:hAnsi="Arial" w:cs="Arial"/>
                <w:szCs w:val="24"/>
              </w:rPr>
              <w:t>Pourriez-vous accorder un tarif avantageux aux lecteurs de falanxi360.com en bon de réduction ou sous d’autres formes ? Si oui, à quel pourcentage ?</w:t>
            </w:r>
          </w:p>
          <w:p w14:paraId="6EA5C0C1" w14:textId="2A936C09" w:rsidR="00CD02CF" w:rsidRDefault="00CD02CF" w:rsidP="002B3B28">
            <w:pPr>
              <w:rPr>
                <w:rFonts w:ascii="Arial" w:hAnsi="Arial" w:cs="Arial" w:hint="eastAsia"/>
                <w:szCs w:val="24"/>
                <w:lang w:eastAsia="zh-CN"/>
              </w:rPr>
            </w:pPr>
          </w:p>
        </w:tc>
        <w:tc>
          <w:tcPr>
            <w:tcW w:w="3113" w:type="dxa"/>
          </w:tcPr>
          <w:p w14:paraId="67E0B0BC" w14:textId="77777777" w:rsidR="00CD02CF" w:rsidRDefault="00CD02CF" w:rsidP="002B3B28">
            <w:pPr>
              <w:rPr>
                <w:rFonts w:ascii="Arial" w:hAnsi="Arial" w:cs="Arial"/>
                <w:szCs w:val="24"/>
              </w:rPr>
            </w:pPr>
          </w:p>
        </w:tc>
      </w:tr>
    </w:tbl>
    <w:p w14:paraId="210893C5" w14:textId="6119AEA7" w:rsidR="00851B11" w:rsidRDefault="00851B11" w:rsidP="00CD02CF">
      <w:pPr>
        <w:rPr>
          <w:rFonts w:ascii="Arial" w:hAnsi="Arial" w:cs="Arial"/>
          <w:szCs w:val="24"/>
          <w:lang w:eastAsia="zh-CN"/>
        </w:rPr>
      </w:pPr>
    </w:p>
    <w:p w14:paraId="314E1E73" w14:textId="77777777" w:rsidR="00851B11" w:rsidRDefault="00851B11" w:rsidP="00CD02CF">
      <w:pPr>
        <w:rPr>
          <w:rFonts w:ascii="Arial" w:hAnsi="Arial" w:cs="Arial"/>
          <w:szCs w:val="24"/>
          <w:lang w:eastAsia="zh-CN"/>
        </w:rPr>
      </w:pPr>
    </w:p>
    <w:p w14:paraId="2C5FD701" w14:textId="77777777" w:rsidR="00CD02CF" w:rsidRDefault="00CD02CF" w:rsidP="00CD02CF">
      <w:pPr>
        <w:rPr>
          <w:rFonts w:ascii="Arial" w:hAnsi="Arial" w:cs="Arial"/>
          <w:szCs w:val="24"/>
          <w:lang w:eastAsia="zh-CN"/>
        </w:rPr>
      </w:pPr>
    </w:p>
    <w:p w14:paraId="73C81235" w14:textId="3D8ABB47" w:rsidR="00CD02CF" w:rsidRPr="00F61DF8" w:rsidRDefault="00CD02CF" w:rsidP="00CD02CF">
      <w:pPr>
        <w:rPr>
          <w:rFonts w:ascii="Arial" w:hAnsi="Arial" w:cs="Arial"/>
          <w:b/>
          <w:bCs/>
          <w:szCs w:val="24"/>
          <w:u w:val="single"/>
        </w:rPr>
      </w:pPr>
      <w:r w:rsidRPr="00F61DF8">
        <w:rPr>
          <w:rFonts w:ascii="Arial" w:hAnsi="Arial" w:cs="Arial"/>
          <w:b/>
          <w:bCs/>
          <w:szCs w:val="24"/>
          <w:u w:val="single"/>
        </w:rPr>
        <w:t>Déclarations importantes </w:t>
      </w:r>
      <w:proofErr w:type="gramStart"/>
      <w:r>
        <w:rPr>
          <w:rFonts w:ascii="Arial" w:hAnsi="Arial" w:cs="Arial"/>
          <w:b/>
          <w:bCs/>
          <w:szCs w:val="24"/>
          <w:u w:val="single"/>
        </w:rPr>
        <w:t>/</w:t>
      </w:r>
      <w:r w:rsidRPr="00F61DF8">
        <w:rPr>
          <w:rFonts w:ascii="Arial" w:hAnsi="Arial" w:cs="Arial"/>
          <w:b/>
          <w:bCs/>
          <w:szCs w:val="24"/>
          <w:u w:val="single"/>
        </w:rPr>
        <w:t>:</w:t>
      </w:r>
      <w:proofErr w:type="gramEnd"/>
    </w:p>
    <w:p w14:paraId="5D6F7B15" w14:textId="77777777" w:rsidR="00CD02CF" w:rsidRPr="00F426E6" w:rsidRDefault="00CD02CF" w:rsidP="00CD02CF">
      <w:pPr>
        <w:rPr>
          <w:rFonts w:ascii="Arial" w:hAnsi="Arial" w:cs="Arial"/>
          <w:szCs w:val="24"/>
        </w:rPr>
      </w:pPr>
    </w:p>
    <w:p w14:paraId="18D1A9FA" w14:textId="44FE8776" w:rsidR="00CD02CF" w:rsidRDefault="00CD02CF" w:rsidP="00CD02CF">
      <w:pPr>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Nous </w:t>
      </w:r>
      <w:r w:rsidRPr="00A54151">
        <w:rPr>
          <w:rFonts w:ascii="Arial" w:hAnsi="Arial" w:cs="Arial"/>
          <w:szCs w:val="24"/>
        </w:rPr>
        <w:t>demand</w:t>
      </w:r>
      <w:r>
        <w:rPr>
          <w:rFonts w:ascii="Arial" w:hAnsi="Arial" w:cs="Arial"/>
          <w:szCs w:val="24"/>
        </w:rPr>
        <w:t>ons</w:t>
      </w:r>
      <w:r w:rsidRPr="00A54151">
        <w:rPr>
          <w:rFonts w:ascii="Arial" w:hAnsi="Arial" w:cs="Arial"/>
          <w:szCs w:val="24"/>
        </w:rPr>
        <w:t xml:space="preserve"> par ce formulaire l’</w:t>
      </w:r>
      <w:r w:rsidR="00473210">
        <w:rPr>
          <w:rFonts w:ascii="Arial" w:hAnsi="Arial" w:cs="Arial"/>
          <w:szCs w:val="24"/>
        </w:rPr>
        <w:t>inscription</w:t>
      </w:r>
      <w:r w:rsidRPr="00A54151">
        <w:rPr>
          <w:rFonts w:ascii="Arial" w:hAnsi="Arial" w:cs="Arial"/>
          <w:szCs w:val="24"/>
        </w:rPr>
        <w:t xml:space="preserve"> gratuite au Guide spécial en chinois </w:t>
      </w:r>
      <w:r w:rsidR="00851B11" w:rsidRPr="00851B11">
        <w:rPr>
          <w:rStyle w:val="jsgrdq"/>
          <w:rFonts w:ascii="Arial" w:hAnsi="Arial" w:cs="Arial"/>
          <w:szCs w:val="24"/>
        </w:rPr>
        <w:t>« Guide pratique de l’œnotourisme en France »(</w:t>
      </w:r>
      <w:r w:rsidR="00851B11">
        <w:rPr>
          <w:rStyle w:val="jsgrdq"/>
          <w:rFonts w:ascii="Arial" w:hAnsi="Arial" w:cs="Arial"/>
        </w:rPr>
        <w:t>à</w:t>
      </w:r>
      <w:r w:rsidR="00851B11" w:rsidRPr="00851B11">
        <w:rPr>
          <w:rStyle w:val="jsgrdq"/>
          <w:rFonts w:ascii="Arial" w:hAnsi="Arial" w:cs="Arial"/>
          <w:szCs w:val="24"/>
        </w:rPr>
        <w:t xml:space="preserve"> l’usage de</w:t>
      </w:r>
      <w:r w:rsidR="00715196">
        <w:rPr>
          <w:rStyle w:val="jsgrdq"/>
          <w:rFonts w:ascii="Arial" w:hAnsi="Arial" w:cs="Arial"/>
          <w:szCs w:val="24"/>
        </w:rPr>
        <w:t>s</w:t>
      </w:r>
      <w:r w:rsidR="00851B11" w:rsidRPr="00851B11">
        <w:rPr>
          <w:rStyle w:val="jsgrdq"/>
          <w:rFonts w:ascii="Arial" w:hAnsi="Arial" w:cs="Arial"/>
          <w:szCs w:val="24"/>
        </w:rPr>
        <w:t xml:space="preserve"> touristes individuels du monde chinois)</w:t>
      </w:r>
      <w:r>
        <w:rPr>
          <w:rFonts w:ascii="Arial" w:hAnsi="Arial" w:cs="Arial"/>
          <w:szCs w:val="24"/>
        </w:rPr>
        <w:t>.</w:t>
      </w:r>
    </w:p>
    <w:p w14:paraId="499897C7" w14:textId="77777777" w:rsidR="00CD02CF" w:rsidRPr="00A54151" w:rsidRDefault="00CD02CF" w:rsidP="00CD02CF">
      <w:pPr>
        <w:rPr>
          <w:rFonts w:ascii="Arial" w:hAnsi="Arial" w:cs="Arial"/>
          <w:szCs w:val="24"/>
          <w:lang w:eastAsia="zh-CN"/>
        </w:rPr>
      </w:pPr>
    </w:p>
    <w:p w14:paraId="7E038C86" w14:textId="77777777" w:rsidR="00CD02CF" w:rsidRDefault="00CD02CF" w:rsidP="00CD02CF">
      <w:pPr>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 </w:t>
      </w:r>
      <w:r w:rsidRPr="00A54151">
        <w:rPr>
          <w:rFonts w:ascii="Arial" w:hAnsi="Arial" w:cs="Arial"/>
          <w:szCs w:val="24"/>
        </w:rPr>
        <w:t xml:space="preserve">Et </w:t>
      </w:r>
      <w:r>
        <w:rPr>
          <w:rFonts w:ascii="Arial" w:hAnsi="Arial" w:cs="Arial"/>
          <w:szCs w:val="24"/>
        </w:rPr>
        <w:t xml:space="preserve">nous </w:t>
      </w:r>
      <w:r w:rsidRPr="00A54151">
        <w:rPr>
          <w:rFonts w:ascii="Arial" w:hAnsi="Arial" w:cs="Arial"/>
          <w:szCs w:val="24"/>
        </w:rPr>
        <w:t>accept</w:t>
      </w:r>
      <w:r>
        <w:rPr>
          <w:rFonts w:ascii="Arial" w:hAnsi="Arial" w:cs="Arial"/>
          <w:szCs w:val="24"/>
        </w:rPr>
        <w:t>ons</w:t>
      </w:r>
      <w:r w:rsidRPr="00A54151">
        <w:rPr>
          <w:rFonts w:ascii="Arial" w:hAnsi="Arial" w:cs="Arial"/>
          <w:szCs w:val="24"/>
        </w:rPr>
        <w:t>, en utilisant ce formulaire, les conditions suivantes</w:t>
      </w:r>
    </w:p>
    <w:p w14:paraId="618988D8" w14:textId="49747538" w:rsidR="00CD02CF" w:rsidRPr="00A54151" w:rsidRDefault="00CD02CF" w:rsidP="00CD02CF">
      <w:pPr>
        <w:rPr>
          <w:rFonts w:ascii="Arial" w:hAnsi="Arial" w:cs="Arial"/>
          <w:szCs w:val="24"/>
          <w:lang w:eastAsia="zh-CN"/>
        </w:rPr>
      </w:pPr>
    </w:p>
    <w:p w14:paraId="7453BD9A" w14:textId="77777777" w:rsidR="00CD02CF" w:rsidRPr="00A54151" w:rsidRDefault="00CD02CF" w:rsidP="00CD02CF">
      <w:pPr>
        <w:rPr>
          <w:rFonts w:ascii="Arial" w:hAnsi="Arial" w:cs="Arial"/>
          <w:szCs w:val="24"/>
          <w:lang w:eastAsia="zh-CN"/>
        </w:rPr>
      </w:pPr>
    </w:p>
    <w:p w14:paraId="4B9DB5CE" w14:textId="77777777" w:rsidR="00CD02CF" w:rsidRDefault="00CD02CF" w:rsidP="00CD02CF">
      <w:pPr>
        <w:shd w:val="clear" w:color="auto" w:fill="FFFFFF"/>
        <w:rPr>
          <w:rFonts w:ascii="Arial" w:eastAsia="Times New Roman" w:hAnsi="Arial" w:cs="Arial"/>
          <w:color w:val="222222"/>
          <w:szCs w:val="24"/>
        </w:rPr>
      </w:pPr>
      <w:r w:rsidRPr="003F2D46">
        <w:rPr>
          <w:rFonts w:ascii="Arial" w:eastAsia="Times New Roman" w:hAnsi="Arial" w:cs="Arial"/>
          <w:color w:val="222222"/>
          <w:szCs w:val="24"/>
        </w:rPr>
        <w:lastRenderedPageBreak/>
        <w:t xml:space="preserve">Les informations recueillies sur ce formulaire (ainsi que les adresses IP) sont enregistrées dans un fichier informatisé géré par </w:t>
      </w:r>
      <w:r>
        <w:rPr>
          <w:rFonts w:ascii="Arial" w:eastAsia="Times New Roman" w:hAnsi="Arial" w:cs="Arial"/>
          <w:color w:val="222222"/>
          <w:szCs w:val="24"/>
        </w:rPr>
        <w:t>la Société F360 Media Solutions éditrice du site www.falanxi360.com, conformément aux règles RGPD en vigueur en France et dans les pays de l’Union européenne.</w:t>
      </w:r>
    </w:p>
    <w:p w14:paraId="6569535C" w14:textId="77777777" w:rsidR="00CD02CF" w:rsidRDefault="00CD02CF" w:rsidP="00CD02CF">
      <w:pPr>
        <w:shd w:val="clear" w:color="auto" w:fill="FFFFFF"/>
        <w:rPr>
          <w:rFonts w:ascii="Arial" w:eastAsia="Times New Roman" w:hAnsi="Arial" w:cs="Arial"/>
          <w:color w:val="222222"/>
          <w:szCs w:val="24"/>
        </w:rPr>
      </w:pPr>
      <w:r w:rsidRPr="003F2D46">
        <w:rPr>
          <w:rFonts w:ascii="Arial" w:eastAsia="Times New Roman" w:hAnsi="Arial" w:cs="Arial"/>
          <w:color w:val="222222"/>
          <w:szCs w:val="24"/>
        </w:rPr>
        <w:br/>
        <w:t xml:space="preserve">Ces données (notamment l'adresse </w:t>
      </w:r>
      <w:proofErr w:type="gramStart"/>
      <w:r w:rsidRPr="003F2D46">
        <w:rPr>
          <w:rFonts w:ascii="Arial" w:eastAsia="Times New Roman" w:hAnsi="Arial" w:cs="Arial"/>
          <w:color w:val="222222"/>
          <w:szCs w:val="24"/>
        </w:rPr>
        <w:t>email</w:t>
      </w:r>
      <w:proofErr w:type="gramEnd"/>
      <w:r w:rsidRPr="003F2D46">
        <w:rPr>
          <w:rFonts w:ascii="Arial" w:eastAsia="Times New Roman" w:hAnsi="Arial" w:cs="Arial"/>
          <w:color w:val="222222"/>
          <w:szCs w:val="24"/>
        </w:rPr>
        <w:t>) peuvent également être utilisées pour informer sur les services de ses partenaires.</w:t>
      </w:r>
    </w:p>
    <w:p w14:paraId="6F1C14B9" w14:textId="77777777" w:rsidR="00CD02CF" w:rsidRDefault="00CD02CF" w:rsidP="00CD02CF">
      <w:pPr>
        <w:shd w:val="clear" w:color="auto" w:fill="FFFFFF"/>
        <w:rPr>
          <w:rFonts w:ascii="Arial" w:eastAsia="Times New Roman" w:hAnsi="Arial" w:cs="Arial"/>
          <w:color w:val="222222"/>
          <w:szCs w:val="24"/>
          <w:lang w:eastAsia="zh-CN"/>
        </w:rPr>
      </w:pPr>
    </w:p>
    <w:p w14:paraId="2353F937" w14:textId="77777777" w:rsidR="00CD02CF" w:rsidRDefault="00CD02CF" w:rsidP="00CD02CF">
      <w:pPr>
        <w:shd w:val="clear" w:color="auto" w:fill="FFFFFF"/>
        <w:rPr>
          <w:rStyle w:val="Accentuation"/>
          <w:rFonts w:ascii="Arial" w:hAnsi="Arial" w:cs="Arial"/>
          <w:i w:val="0"/>
          <w:iCs w:val="0"/>
          <w:color w:val="222222"/>
          <w:szCs w:val="24"/>
          <w:shd w:val="clear" w:color="auto" w:fill="FFFFFF"/>
        </w:rPr>
      </w:pPr>
      <w:r>
        <w:rPr>
          <w:rStyle w:val="Accentuation"/>
          <w:rFonts w:ascii="Arial" w:hAnsi="Arial" w:cs="Arial"/>
          <w:i w:val="0"/>
          <w:iCs w:val="0"/>
          <w:color w:val="222222"/>
          <w:szCs w:val="24"/>
          <w:shd w:val="clear" w:color="auto" w:fill="FFFFFF"/>
        </w:rPr>
        <w:t>Par ailleurs, c</w:t>
      </w:r>
      <w:r w:rsidRPr="009F4F63">
        <w:rPr>
          <w:rStyle w:val="Accentuation"/>
          <w:rFonts w:ascii="Arial" w:hAnsi="Arial" w:cs="Arial"/>
          <w:i w:val="0"/>
          <w:iCs w:val="0"/>
          <w:color w:val="222222"/>
          <w:szCs w:val="24"/>
          <w:shd w:val="clear" w:color="auto" w:fill="FFFFFF"/>
        </w:rPr>
        <w:t xml:space="preserve">onformément à la loi « informatique et libertés », </w:t>
      </w:r>
      <w:r>
        <w:rPr>
          <w:rStyle w:val="Accentuation"/>
          <w:rFonts w:ascii="Arial" w:hAnsi="Arial" w:cs="Arial"/>
          <w:i w:val="0"/>
          <w:iCs w:val="0"/>
          <w:color w:val="222222"/>
          <w:szCs w:val="24"/>
          <w:shd w:val="clear" w:color="auto" w:fill="FFFFFF"/>
        </w:rPr>
        <w:t>nous pouvons</w:t>
      </w:r>
      <w:r w:rsidRPr="009F4F63">
        <w:rPr>
          <w:rStyle w:val="Accentuation"/>
          <w:rFonts w:ascii="Arial" w:hAnsi="Arial" w:cs="Arial"/>
          <w:i w:val="0"/>
          <w:iCs w:val="0"/>
          <w:color w:val="222222"/>
          <w:szCs w:val="24"/>
          <w:shd w:val="clear" w:color="auto" w:fill="FFFFFF"/>
        </w:rPr>
        <w:t xml:space="preserve"> exercer </w:t>
      </w:r>
      <w:r>
        <w:rPr>
          <w:rStyle w:val="Accentuation"/>
          <w:rFonts w:ascii="Arial" w:hAnsi="Arial" w:cs="Arial"/>
          <w:i w:val="0"/>
          <w:iCs w:val="0"/>
          <w:color w:val="222222"/>
          <w:szCs w:val="24"/>
          <w:shd w:val="clear" w:color="auto" w:fill="FFFFFF"/>
        </w:rPr>
        <w:t>notre</w:t>
      </w:r>
      <w:r w:rsidRPr="009F4F63">
        <w:rPr>
          <w:rStyle w:val="Accentuation"/>
          <w:rFonts w:ascii="Arial" w:hAnsi="Arial" w:cs="Arial"/>
          <w:i w:val="0"/>
          <w:iCs w:val="0"/>
          <w:color w:val="222222"/>
          <w:szCs w:val="24"/>
          <w:shd w:val="clear" w:color="auto" w:fill="FFFFFF"/>
        </w:rPr>
        <w:t xml:space="preserve"> droit d'accès aux données </w:t>
      </w:r>
      <w:r>
        <w:rPr>
          <w:rStyle w:val="Accentuation"/>
          <w:rFonts w:ascii="Arial" w:hAnsi="Arial" w:cs="Arial"/>
          <w:i w:val="0"/>
          <w:iCs w:val="0"/>
          <w:color w:val="222222"/>
          <w:szCs w:val="24"/>
          <w:shd w:val="clear" w:color="auto" w:fill="FFFFFF"/>
        </w:rPr>
        <w:t>nous</w:t>
      </w:r>
      <w:r w:rsidRPr="009F4F63">
        <w:rPr>
          <w:rStyle w:val="Accentuation"/>
          <w:rFonts w:ascii="Arial" w:hAnsi="Arial" w:cs="Arial"/>
          <w:i w:val="0"/>
          <w:iCs w:val="0"/>
          <w:color w:val="222222"/>
          <w:szCs w:val="24"/>
          <w:shd w:val="clear" w:color="auto" w:fill="FFFFFF"/>
        </w:rPr>
        <w:t xml:space="preserve"> concernant et les faire rectifier en contactant </w:t>
      </w:r>
      <w:r>
        <w:rPr>
          <w:rFonts w:ascii="Arial" w:eastAsia="Times New Roman" w:hAnsi="Arial" w:cs="Arial"/>
          <w:color w:val="222222"/>
          <w:szCs w:val="24"/>
        </w:rPr>
        <w:t>la Société F360 Media Solutions</w:t>
      </w:r>
      <w:r>
        <w:rPr>
          <w:rStyle w:val="Accentuation"/>
          <w:rFonts w:ascii="Arial" w:hAnsi="Arial" w:cs="Arial"/>
          <w:i w:val="0"/>
          <w:iCs w:val="0"/>
          <w:color w:val="222222"/>
          <w:szCs w:val="24"/>
          <w:shd w:val="clear" w:color="auto" w:fill="FFFFFF"/>
        </w:rPr>
        <w:t xml:space="preserve"> par son adresse </w:t>
      </w:r>
      <w:proofErr w:type="gramStart"/>
      <w:r>
        <w:rPr>
          <w:rStyle w:val="Accentuation"/>
          <w:rFonts w:ascii="Arial" w:hAnsi="Arial" w:cs="Arial"/>
          <w:i w:val="0"/>
          <w:iCs w:val="0"/>
          <w:color w:val="222222"/>
          <w:szCs w:val="24"/>
          <w:shd w:val="clear" w:color="auto" w:fill="FFFFFF"/>
        </w:rPr>
        <w:t>email</w:t>
      </w:r>
      <w:proofErr w:type="gramEnd"/>
      <w:r>
        <w:rPr>
          <w:rStyle w:val="Accentuation"/>
          <w:rFonts w:ascii="Arial" w:hAnsi="Arial" w:cs="Arial"/>
          <w:i w:val="0"/>
          <w:iCs w:val="0"/>
          <w:color w:val="222222"/>
          <w:szCs w:val="24"/>
          <w:shd w:val="clear" w:color="auto" w:fill="FFFFFF"/>
        </w:rPr>
        <w:t> : info@f360.fr</w:t>
      </w:r>
    </w:p>
    <w:p w14:paraId="0DE66627" w14:textId="5AE9A123" w:rsidR="00851B11" w:rsidRDefault="00851B11" w:rsidP="00CD02CF">
      <w:pPr>
        <w:shd w:val="clear" w:color="auto" w:fill="FFFFFF"/>
        <w:rPr>
          <w:rStyle w:val="Accentuation"/>
          <w:rFonts w:ascii="Arial" w:hAnsi="Arial" w:cs="Arial"/>
          <w:i w:val="0"/>
          <w:iCs w:val="0"/>
          <w:color w:val="222222"/>
          <w:szCs w:val="24"/>
          <w:shd w:val="clear" w:color="auto" w:fill="FFFFFF"/>
        </w:rPr>
      </w:pPr>
    </w:p>
    <w:p w14:paraId="4FD793AE" w14:textId="129C8C95"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r>
        <w:rPr>
          <w:rStyle w:val="Accentuation"/>
          <w:rFonts w:ascii="Arial" w:hAnsi="Arial" w:cs="Arial"/>
          <w:i w:val="0"/>
          <w:iCs w:val="0"/>
          <w:color w:val="222222"/>
          <w:szCs w:val="24"/>
          <w:shd w:val="clear" w:color="auto" w:fill="FFFFFF"/>
        </w:rPr>
        <w:t>Signature du Représentant légal</w:t>
      </w:r>
      <w:r w:rsidR="00114AB5">
        <w:rPr>
          <w:rStyle w:val="Accentuation"/>
          <w:rFonts w:ascii="Arial" w:hAnsi="Arial" w:cs="Arial"/>
          <w:i w:val="0"/>
          <w:iCs w:val="0"/>
          <w:color w:val="222222"/>
          <w:szCs w:val="24"/>
          <w:shd w:val="clear" w:color="auto" w:fill="FFFFFF"/>
        </w:rPr>
        <w:t> :</w:t>
      </w:r>
    </w:p>
    <w:p w14:paraId="017550D6" w14:textId="0CAACF3A"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p>
    <w:p w14:paraId="0FDCA15E" w14:textId="7FAACD82"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r>
        <w:rPr>
          <w:rStyle w:val="Accentuation"/>
          <w:rFonts w:ascii="Arial" w:hAnsi="Arial" w:cs="Arial"/>
          <w:i w:val="0"/>
          <w:iCs w:val="0"/>
          <w:color w:val="222222"/>
          <w:szCs w:val="24"/>
          <w:shd w:val="clear" w:color="auto" w:fill="FFFFFF"/>
          <w:lang w:eastAsia="zh-CN"/>
        </w:rPr>
        <w:t>Date</w:t>
      </w:r>
      <w:r w:rsidR="00114AB5">
        <w:rPr>
          <w:rStyle w:val="Accentuation"/>
          <w:rFonts w:ascii="Arial" w:hAnsi="Arial" w:cs="Arial"/>
          <w:i w:val="0"/>
          <w:iCs w:val="0"/>
          <w:color w:val="222222"/>
          <w:szCs w:val="24"/>
          <w:shd w:val="clear" w:color="auto" w:fill="FFFFFF"/>
          <w:lang w:eastAsia="zh-CN"/>
        </w:rPr>
        <w:t> :</w:t>
      </w:r>
    </w:p>
    <w:p w14:paraId="0466892C" w14:textId="6CA906CB"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p>
    <w:p w14:paraId="2B768139" w14:textId="780C6B03" w:rsidR="00851B11" w:rsidRDefault="00851B11" w:rsidP="00CD02CF">
      <w:pPr>
        <w:shd w:val="clear" w:color="auto" w:fill="FFFFFF"/>
        <w:rPr>
          <w:rStyle w:val="Accentuation"/>
          <w:rFonts w:ascii="Arial" w:hAnsi="Arial" w:cs="Arial"/>
          <w:i w:val="0"/>
          <w:iCs w:val="0"/>
          <w:color w:val="222222"/>
          <w:szCs w:val="24"/>
          <w:shd w:val="clear" w:color="auto" w:fill="FFFFFF"/>
          <w:lang w:eastAsia="zh-CN"/>
        </w:rPr>
      </w:pPr>
      <w:r>
        <w:rPr>
          <w:rStyle w:val="Accentuation"/>
          <w:rFonts w:ascii="Arial" w:hAnsi="Arial" w:cs="Arial"/>
          <w:i w:val="0"/>
          <w:iCs w:val="0"/>
          <w:color w:val="222222"/>
          <w:szCs w:val="24"/>
          <w:shd w:val="clear" w:color="auto" w:fill="FFFFFF"/>
          <w:lang w:eastAsia="zh-CN"/>
        </w:rPr>
        <w:t>A</w:t>
      </w:r>
      <w:r w:rsidR="00114AB5">
        <w:rPr>
          <w:rStyle w:val="Accentuation"/>
          <w:rFonts w:ascii="Arial" w:hAnsi="Arial" w:cs="Arial"/>
          <w:i w:val="0"/>
          <w:iCs w:val="0"/>
          <w:color w:val="222222"/>
          <w:szCs w:val="24"/>
          <w:shd w:val="clear" w:color="auto" w:fill="FFFFFF"/>
          <w:lang w:eastAsia="zh-CN"/>
        </w:rPr>
        <w:t> :</w:t>
      </w:r>
    </w:p>
    <w:p w14:paraId="45947819" w14:textId="6BD0424D" w:rsidR="00851B11" w:rsidRDefault="00851B11" w:rsidP="00CD02CF">
      <w:pPr>
        <w:shd w:val="clear" w:color="auto" w:fill="FFFFFF"/>
        <w:rPr>
          <w:rStyle w:val="Accentuation"/>
          <w:rFonts w:ascii="Arial" w:hAnsi="Arial" w:cs="Arial"/>
          <w:i w:val="0"/>
          <w:iCs w:val="0"/>
          <w:color w:val="222222"/>
          <w:szCs w:val="24"/>
          <w:shd w:val="clear" w:color="auto" w:fill="FFFFFF"/>
        </w:rPr>
      </w:pPr>
    </w:p>
    <w:p w14:paraId="00E34528" w14:textId="77777777" w:rsidR="00851B11" w:rsidRPr="009F4F63" w:rsidRDefault="00851B11" w:rsidP="00CD02CF">
      <w:pPr>
        <w:shd w:val="clear" w:color="auto" w:fill="FFFFFF"/>
        <w:rPr>
          <w:rFonts w:ascii="Arial" w:eastAsia="Times New Roman" w:hAnsi="Arial" w:cs="Arial"/>
          <w:color w:val="222222"/>
          <w:szCs w:val="24"/>
        </w:rPr>
      </w:pPr>
    </w:p>
    <w:p w14:paraId="23EB1530" w14:textId="77777777" w:rsidR="00CD02CF" w:rsidRDefault="00CD02CF" w:rsidP="00CD02CF">
      <w:pPr>
        <w:shd w:val="clear" w:color="auto" w:fill="FFFFFF"/>
        <w:rPr>
          <w:rFonts w:ascii="Arial" w:eastAsia="Times New Roman" w:hAnsi="Arial" w:cs="Arial"/>
          <w:color w:val="222222"/>
          <w:szCs w:val="24"/>
        </w:rPr>
      </w:pPr>
    </w:p>
    <w:p w14:paraId="0C98A3F7" w14:textId="77777777" w:rsidR="00CD02CF" w:rsidRDefault="00CD02CF" w:rsidP="00CD02CF">
      <w:pPr>
        <w:shd w:val="clear" w:color="auto" w:fill="FFFFFF"/>
        <w:rPr>
          <w:rFonts w:ascii="Arial" w:hAnsi="Arial" w:cs="Arial"/>
          <w:szCs w:val="24"/>
        </w:rPr>
      </w:pPr>
    </w:p>
    <w:p w14:paraId="0C5551C3" w14:textId="57D3D1C2" w:rsidR="00CD02CF" w:rsidRDefault="00CD02CF" w:rsidP="00CD02CF">
      <w:pPr>
        <w:shd w:val="clear" w:color="auto" w:fill="FFFFFF"/>
        <w:rPr>
          <w:rFonts w:ascii="Arial" w:hAnsi="Arial" w:cs="Arial"/>
          <w:szCs w:val="24"/>
        </w:rPr>
      </w:pPr>
      <w:r>
        <w:rPr>
          <w:rFonts w:ascii="Arial" w:hAnsi="Arial" w:cs="Arial"/>
          <w:szCs w:val="24"/>
        </w:rPr>
        <w:t>A retourner à</w:t>
      </w:r>
      <w:r>
        <w:rPr>
          <w:rFonts w:ascii="Arial" w:hAnsi="Arial" w:cs="Arial" w:hint="eastAsia"/>
          <w:szCs w:val="24"/>
        </w:rPr>
        <w:t>：</w:t>
      </w:r>
    </w:p>
    <w:p w14:paraId="402E4A7B" w14:textId="77777777" w:rsidR="00CD02CF" w:rsidRDefault="00CD02CF" w:rsidP="00CD02CF">
      <w:pPr>
        <w:shd w:val="clear" w:color="auto" w:fill="FFFFFF"/>
        <w:rPr>
          <w:rFonts w:ascii="Arial" w:hAnsi="Arial" w:cs="Arial"/>
          <w:szCs w:val="24"/>
        </w:rPr>
      </w:pPr>
    </w:p>
    <w:p w14:paraId="4AEC23B4" w14:textId="77777777" w:rsidR="00CD02CF" w:rsidRPr="00E04AC7" w:rsidRDefault="00CD02CF" w:rsidP="00CD02CF">
      <w:pPr>
        <w:shd w:val="clear" w:color="auto" w:fill="FFFFFF"/>
        <w:rPr>
          <w:rFonts w:ascii="Arial" w:hAnsi="Arial" w:cs="Arial"/>
          <w:szCs w:val="24"/>
        </w:rPr>
      </w:pPr>
      <w:r>
        <w:rPr>
          <w:rFonts w:ascii="Arial" w:hAnsi="Arial" w:cs="Arial"/>
          <w:szCs w:val="24"/>
        </w:rPr>
        <w:t>info@f360.fr</w:t>
      </w:r>
    </w:p>
    <w:p w14:paraId="40809994" w14:textId="77777777" w:rsidR="00CD02CF" w:rsidRPr="00B322AD" w:rsidRDefault="00CD02CF" w:rsidP="002B6E3B">
      <w:pPr>
        <w:widowControl/>
        <w:spacing w:line="288" w:lineRule="auto"/>
        <w:jc w:val="both"/>
        <w:rPr>
          <w:rFonts w:ascii="Arial" w:hAnsi="Arial" w:cs="Arial"/>
          <w:sz w:val="22"/>
          <w:szCs w:val="22"/>
        </w:rPr>
      </w:pPr>
    </w:p>
    <w:p w14:paraId="30D23354" w14:textId="02EBEE19" w:rsidR="00D746FE" w:rsidRDefault="00D746FE" w:rsidP="002B6E3B">
      <w:pPr>
        <w:widowControl/>
        <w:spacing w:line="288" w:lineRule="auto"/>
        <w:jc w:val="both"/>
        <w:rPr>
          <w:rFonts w:ascii="Arial" w:hAnsi="Arial" w:cs="Arial"/>
          <w:sz w:val="22"/>
          <w:szCs w:val="22"/>
          <w:lang w:eastAsia="zh-CN"/>
        </w:rPr>
      </w:pPr>
    </w:p>
    <w:p w14:paraId="3019DE12" w14:textId="6B6919BA" w:rsidR="00CD02CF" w:rsidRDefault="00CD02CF" w:rsidP="002B6E3B">
      <w:pPr>
        <w:widowControl/>
        <w:spacing w:line="288" w:lineRule="auto"/>
        <w:jc w:val="both"/>
        <w:rPr>
          <w:rFonts w:ascii="Arial" w:hAnsi="Arial" w:cs="Arial"/>
          <w:sz w:val="22"/>
          <w:szCs w:val="22"/>
          <w:lang w:eastAsia="zh-CN"/>
        </w:rPr>
      </w:pPr>
    </w:p>
    <w:p w14:paraId="3A0CE676" w14:textId="77777777" w:rsidR="00CD02CF" w:rsidRPr="00B322AD" w:rsidRDefault="00CD02CF" w:rsidP="002B6E3B">
      <w:pPr>
        <w:widowControl/>
        <w:spacing w:line="288" w:lineRule="auto"/>
        <w:jc w:val="both"/>
        <w:rPr>
          <w:rFonts w:ascii="Arial" w:hAnsi="Arial" w:cs="Arial"/>
          <w:sz w:val="22"/>
          <w:szCs w:val="22"/>
          <w:lang w:eastAsia="zh-CN"/>
        </w:rPr>
      </w:pPr>
    </w:p>
    <w:sectPr w:rsidR="00CD02CF" w:rsidRPr="00B322AD" w:rsidSect="00323097">
      <w:headerReference w:type="default" r:id="rId9"/>
      <w:footerReference w:type="default" r:id="rId10"/>
      <w:headerReference w:type="first" r:id="rId11"/>
      <w:footerReference w:type="first" r:id="rId12"/>
      <w:pgSz w:w="11907" w:h="16840" w:code="9"/>
      <w:pgMar w:top="1418" w:right="1418" w:bottom="1418" w:left="1418"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CF9F" w14:textId="77777777" w:rsidR="00392C56" w:rsidRDefault="00392C56">
      <w:r>
        <w:separator/>
      </w:r>
    </w:p>
  </w:endnote>
  <w:endnote w:type="continuationSeparator" w:id="0">
    <w:p w14:paraId="581C9871" w14:textId="77777777" w:rsidR="00392C56" w:rsidRDefault="0039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Web">
    <w:altName w:val="Calibr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Calligraph421 BT">
    <w:altName w:val="Courier New"/>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F497" w14:textId="77777777" w:rsidR="008131FE" w:rsidRDefault="008131FE">
    <w:pPr>
      <w:pStyle w:val="Pieddepage"/>
      <w:framePr w:wrap="auto" w:vAnchor="text" w:hAnchor="margin" w:xAlign="center" w:y="1"/>
      <w:rPr>
        <w:rStyle w:val="Numrodepage"/>
        <w:sz w:val="24"/>
      </w:rPr>
    </w:pPr>
  </w:p>
  <w:p w14:paraId="68E601EB" w14:textId="77777777" w:rsidR="008131FE" w:rsidRDefault="008131FE">
    <w:pPr>
      <w:pStyle w:val="Pieddepage"/>
      <w:widowControl/>
      <w:jc w:val="center"/>
      <w:rPr>
        <w:sz w:val="16"/>
      </w:rPr>
    </w:pPr>
  </w:p>
  <w:p w14:paraId="3F366FE0" w14:textId="77777777" w:rsidR="008131FE" w:rsidRDefault="008131FE">
    <w:pPr>
      <w:pStyle w:val="Pieddepage"/>
      <w:widowControl/>
      <w:jc w:val="center"/>
      <w:rPr>
        <w:rFonts w:ascii="Calligraph421 BT" w:hAnsi="Calligraph421 B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67" w:type="dxa"/>
      <w:tblLook w:val="04A0" w:firstRow="1" w:lastRow="0" w:firstColumn="1" w:lastColumn="0" w:noHBand="0" w:noVBand="1"/>
    </w:tblPr>
    <w:tblGrid>
      <w:gridCol w:w="1418"/>
      <w:gridCol w:w="7969"/>
    </w:tblGrid>
    <w:tr w:rsidR="009E2709" w:rsidRPr="00764F3C" w14:paraId="6F7CE732" w14:textId="77777777" w:rsidTr="00DE7B1B">
      <w:tc>
        <w:tcPr>
          <w:tcW w:w="1242" w:type="dxa"/>
        </w:tcPr>
        <w:p w14:paraId="7FF2E4CC" w14:textId="3BAC0DDB" w:rsidR="009E2709" w:rsidRPr="00764F3C" w:rsidRDefault="00121DE1" w:rsidP="00DE7B1B">
          <w:pPr>
            <w:widowControl/>
            <w:spacing w:line="264" w:lineRule="auto"/>
            <w:rPr>
              <w:rFonts w:ascii="Calibri" w:eastAsia="KaiTi" w:hAnsi="Calibri"/>
              <w:b/>
              <w:color w:val="002060"/>
              <w:sz w:val="16"/>
              <w:szCs w:val="16"/>
              <w:lang w:eastAsia="zh-CN"/>
            </w:rPr>
          </w:pPr>
          <w:r>
            <w:rPr>
              <w:rFonts w:ascii="Calibri" w:eastAsia="KaiTi" w:hAnsi="Calibri"/>
              <w:b/>
              <w:noProof/>
              <w:color w:val="002060"/>
              <w:sz w:val="16"/>
              <w:szCs w:val="16"/>
              <w:lang w:eastAsia="zh-CN"/>
            </w:rPr>
            <w:drawing>
              <wp:inline distT="0" distB="0" distL="0" distR="0" wp14:anchorId="4917FBD8" wp14:editId="0B9A5B45">
                <wp:extent cx="763270" cy="7073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07390"/>
                        </a:xfrm>
                        <a:prstGeom prst="rect">
                          <a:avLst/>
                        </a:prstGeom>
                        <a:noFill/>
                        <a:ln>
                          <a:noFill/>
                        </a:ln>
                      </pic:spPr>
                    </pic:pic>
                  </a:graphicData>
                </a:graphic>
              </wp:inline>
            </w:drawing>
          </w:r>
        </w:p>
      </w:tc>
      <w:tc>
        <w:tcPr>
          <w:tcW w:w="7969" w:type="dxa"/>
        </w:tcPr>
        <w:p w14:paraId="24406A82" w14:textId="77777777" w:rsidR="009E2709" w:rsidRPr="00764F3C" w:rsidRDefault="009E2709" w:rsidP="00DE7B1B">
          <w:pPr>
            <w:widowControl/>
            <w:spacing w:line="264" w:lineRule="auto"/>
            <w:rPr>
              <w:rFonts w:ascii="Calibri" w:eastAsia="KaiTi" w:hAnsi="Calibri"/>
              <w:b/>
              <w:color w:val="002060"/>
              <w:sz w:val="16"/>
              <w:szCs w:val="16"/>
              <w:lang w:eastAsia="zh-CN"/>
            </w:rPr>
          </w:pPr>
        </w:p>
        <w:p w14:paraId="5642D591" w14:textId="77777777" w:rsidR="009E2709" w:rsidRPr="00E932B8" w:rsidRDefault="009E2709" w:rsidP="009E2709">
          <w:pPr>
            <w:widowControl/>
            <w:spacing w:line="264" w:lineRule="auto"/>
            <w:rPr>
              <w:rFonts w:ascii="Calibri" w:eastAsia="KaiTi" w:hAnsi="Calibri"/>
              <w:b/>
              <w:color w:val="002060"/>
              <w:sz w:val="16"/>
              <w:szCs w:val="16"/>
              <w:lang w:val="en-US" w:eastAsia="zh-CN"/>
            </w:rPr>
          </w:pPr>
          <w:r w:rsidRPr="00E932B8">
            <w:rPr>
              <w:rFonts w:ascii="Calibri" w:eastAsia="KaiTi" w:hAnsi="Calibri"/>
              <w:b/>
              <w:color w:val="002060"/>
              <w:sz w:val="16"/>
              <w:szCs w:val="16"/>
              <w:lang w:val="en-US" w:eastAsia="zh-CN"/>
            </w:rPr>
            <w:t xml:space="preserve">SITE </w:t>
          </w:r>
          <w:proofErr w:type="gramStart"/>
          <w:r w:rsidRPr="00E932B8">
            <w:rPr>
              <w:rFonts w:ascii="Calibri" w:eastAsia="KaiTi" w:hAnsi="Calibri"/>
              <w:b/>
              <w:color w:val="002060"/>
              <w:sz w:val="16"/>
              <w:szCs w:val="16"/>
              <w:lang w:val="en-US" w:eastAsia="zh-CN"/>
            </w:rPr>
            <w:t>PORTAIL :</w:t>
          </w:r>
          <w:proofErr w:type="gramEnd"/>
          <w:r w:rsidRPr="00E932B8">
            <w:rPr>
              <w:rFonts w:ascii="Calibri" w:eastAsia="KaiTi" w:hAnsi="Calibri"/>
              <w:b/>
              <w:color w:val="002060"/>
              <w:sz w:val="16"/>
              <w:szCs w:val="16"/>
              <w:lang w:val="en-US" w:eastAsia="zh-CN"/>
            </w:rPr>
            <w:t xml:space="preserve"> www.falanxi360.com</w:t>
          </w:r>
        </w:p>
        <w:p w14:paraId="5D07FB6F" w14:textId="77777777" w:rsidR="009E2709" w:rsidRPr="009E2709" w:rsidRDefault="008B2A60" w:rsidP="009E2709">
          <w:pPr>
            <w:widowControl/>
            <w:spacing w:line="264" w:lineRule="auto"/>
            <w:rPr>
              <w:rFonts w:ascii="Calibri" w:eastAsia="KaiTi" w:hAnsi="Calibri"/>
              <w:b/>
              <w:color w:val="002060"/>
              <w:sz w:val="16"/>
              <w:szCs w:val="16"/>
              <w:lang w:val="en-US" w:eastAsia="zh-CN"/>
            </w:rPr>
          </w:pPr>
          <w:r>
            <w:rPr>
              <w:rFonts w:ascii="Calibri" w:eastAsia="KaiTi" w:hAnsi="Calibri"/>
              <w:b/>
              <w:color w:val="002060"/>
              <w:sz w:val="16"/>
              <w:szCs w:val="16"/>
              <w:lang w:val="en-US" w:eastAsia="zh-CN"/>
            </w:rPr>
            <w:t>F</w:t>
          </w:r>
          <w:r w:rsidR="009E2709" w:rsidRPr="009E2709">
            <w:rPr>
              <w:rFonts w:ascii="Calibri" w:eastAsia="KaiTi" w:hAnsi="Calibri"/>
              <w:b/>
              <w:color w:val="002060"/>
              <w:sz w:val="16"/>
              <w:szCs w:val="16"/>
              <w:lang w:val="en-US" w:eastAsia="zh-CN"/>
            </w:rPr>
            <w:t>360 Web TV</w:t>
          </w:r>
        </w:p>
        <w:p w14:paraId="1645B069" w14:textId="77777777" w:rsidR="009E2709" w:rsidRPr="00764F3C" w:rsidRDefault="009E2709" w:rsidP="009E2709">
          <w:pPr>
            <w:widowControl/>
            <w:spacing w:line="264" w:lineRule="auto"/>
            <w:rPr>
              <w:rFonts w:ascii="Calibri" w:eastAsia="KaiTi" w:hAnsi="Calibri"/>
              <w:b/>
              <w:color w:val="002060"/>
              <w:sz w:val="16"/>
              <w:szCs w:val="16"/>
              <w:lang w:eastAsia="zh-CN"/>
            </w:rPr>
          </w:pPr>
          <w:r>
            <w:rPr>
              <w:rFonts w:ascii="Calibri" w:eastAsia="KaiTi" w:hAnsi="Calibri"/>
              <w:b/>
              <w:color w:val="002060"/>
              <w:sz w:val="16"/>
              <w:szCs w:val="16"/>
              <w:lang w:eastAsia="zh-CN"/>
            </w:rPr>
            <w:t>Plateforme de promotion en chinois de l’Innovation et de l’Art de vivre à la française</w:t>
          </w:r>
        </w:p>
        <w:p w14:paraId="0A8D72E1" w14:textId="77777777" w:rsidR="009E2709" w:rsidRPr="00764F3C" w:rsidRDefault="009E2709" w:rsidP="00DE7B1B">
          <w:pPr>
            <w:widowControl/>
            <w:spacing w:line="264" w:lineRule="auto"/>
            <w:rPr>
              <w:rFonts w:ascii="Calibri" w:eastAsia="KaiTi" w:hAnsi="Calibri"/>
              <w:b/>
              <w:color w:val="002060"/>
              <w:sz w:val="16"/>
              <w:szCs w:val="16"/>
              <w:lang w:eastAsia="zh-CN"/>
            </w:rPr>
          </w:pPr>
        </w:p>
      </w:tc>
    </w:tr>
  </w:tbl>
  <w:p w14:paraId="25BE519E" w14:textId="77777777" w:rsidR="008131FE" w:rsidRPr="000046E5" w:rsidRDefault="008131FE">
    <w:pPr>
      <w:pStyle w:val="Pieddepag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DF4E" w14:textId="77777777" w:rsidR="00392C56" w:rsidRDefault="00392C56">
      <w:r>
        <w:separator/>
      </w:r>
    </w:p>
  </w:footnote>
  <w:footnote w:type="continuationSeparator" w:id="0">
    <w:p w14:paraId="6E4E2B6B" w14:textId="77777777" w:rsidR="00392C56" w:rsidRDefault="0039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2EBB" w14:textId="77777777" w:rsidR="008131FE" w:rsidRDefault="008131FE">
    <w:pPr>
      <w:pStyle w:val="En-tte"/>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A5B1" w14:textId="286C7692" w:rsidR="008131FE" w:rsidRDefault="00121DE1" w:rsidP="00C11070">
    <w:pPr>
      <w:widowControl/>
      <w:spacing w:line="264" w:lineRule="auto"/>
      <w:ind w:left="-567"/>
      <w:rPr>
        <w:rFonts w:ascii="Calibri" w:eastAsia="KaiTi" w:hAnsi="Calibri"/>
        <w:b/>
        <w:color w:val="002060"/>
        <w:sz w:val="16"/>
        <w:szCs w:val="16"/>
        <w:lang w:eastAsia="zh-CN"/>
      </w:rPr>
    </w:pPr>
    <w:r>
      <w:rPr>
        <w:rFonts w:ascii="Calibri" w:eastAsia="KaiTi" w:hAnsi="Calibri"/>
        <w:b/>
        <w:noProof/>
        <w:color w:val="002060"/>
        <w:sz w:val="16"/>
        <w:szCs w:val="16"/>
        <w:lang w:eastAsia="zh-CN"/>
      </w:rPr>
      <w:drawing>
        <wp:inline distT="0" distB="0" distL="0" distR="0" wp14:anchorId="791F8400" wp14:editId="05B91522">
          <wp:extent cx="3053080" cy="516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080" cy="516890"/>
                  </a:xfrm>
                  <a:prstGeom prst="rect">
                    <a:avLst/>
                  </a:prstGeom>
                  <a:noFill/>
                  <a:ln>
                    <a:noFill/>
                  </a:ln>
                </pic:spPr>
              </pic:pic>
            </a:graphicData>
          </a:graphic>
        </wp:inline>
      </w:drawing>
    </w:r>
  </w:p>
  <w:p w14:paraId="5924369D" w14:textId="77777777" w:rsidR="007769C9" w:rsidRDefault="007769C9" w:rsidP="003D2011">
    <w:pPr>
      <w:widowControl/>
      <w:spacing w:line="264" w:lineRule="auto"/>
      <w:ind w:left="-567"/>
      <w:rPr>
        <w:rFonts w:ascii="Arial" w:hAnsi="Arial"/>
        <w:sz w:val="16"/>
      </w:rPr>
    </w:pPr>
    <w:r>
      <w:rPr>
        <w:rFonts w:ascii="Arial" w:hAnsi="Arial"/>
        <w:sz w:val="16"/>
      </w:rPr>
      <w:t>SARL au capital de 2 000 euros</w:t>
    </w:r>
  </w:p>
  <w:p w14:paraId="5D501188" w14:textId="77777777" w:rsidR="008131FE" w:rsidRPr="003D2011" w:rsidRDefault="001D7FB9" w:rsidP="003D2011">
    <w:pPr>
      <w:widowControl/>
      <w:spacing w:line="264" w:lineRule="auto"/>
      <w:ind w:left="-567"/>
      <w:rPr>
        <w:rFonts w:ascii="Myriad Web" w:hAnsi="Myriad Web"/>
        <w:b/>
      </w:rPr>
    </w:pPr>
    <w:r>
      <w:rPr>
        <w:rFonts w:ascii="Arial" w:hAnsi="Arial"/>
        <w:sz w:val="16"/>
      </w:rPr>
      <w:t>165 avenue du Maine</w:t>
    </w:r>
    <w:r w:rsidR="008131FE">
      <w:rPr>
        <w:rFonts w:ascii="Arial" w:hAnsi="Arial"/>
        <w:sz w:val="16"/>
      </w:rPr>
      <w:t xml:space="preserve"> – 750</w:t>
    </w:r>
    <w:r>
      <w:rPr>
        <w:rFonts w:ascii="Arial" w:hAnsi="Arial"/>
        <w:sz w:val="16"/>
      </w:rPr>
      <w:t>14</w:t>
    </w:r>
    <w:r w:rsidR="008131FE">
      <w:rPr>
        <w:rFonts w:ascii="Arial" w:hAnsi="Arial"/>
        <w:sz w:val="16"/>
      </w:rPr>
      <w:t xml:space="preserve"> Paris - France </w:t>
    </w:r>
  </w:p>
  <w:p w14:paraId="63BD773B" w14:textId="3B892CE3" w:rsidR="008131FE" w:rsidRDefault="00D746FE">
    <w:pPr>
      <w:widowControl/>
      <w:spacing w:line="264" w:lineRule="auto"/>
      <w:ind w:left="-567"/>
      <w:rPr>
        <w:rFonts w:ascii="Arial" w:hAnsi="Arial"/>
        <w:sz w:val="16"/>
      </w:rPr>
    </w:pPr>
    <w:r>
      <w:rPr>
        <w:rFonts w:ascii="Arial" w:hAnsi="Arial"/>
        <w:sz w:val="16"/>
      </w:rPr>
      <w:t xml:space="preserve">Tél. </w:t>
    </w:r>
    <w:r w:rsidR="008131FE">
      <w:rPr>
        <w:rFonts w:ascii="Arial" w:hAnsi="Arial"/>
        <w:sz w:val="16"/>
      </w:rPr>
      <w:t>33 (</w:t>
    </w:r>
    <w:r w:rsidR="004E38EE">
      <w:rPr>
        <w:rFonts w:ascii="Arial" w:hAnsi="Arial"/>
        <w:sz w:val="16"/>
      </w:rPr>
      <w:t>0)1 7</w:t>
    </w:r>
    <w:r w:rsidR="00E932B8">
      <w:rPr>
        <w:rFonts w:ascii="Arial" w:hAnsi="Arial"/>
        <w:sz w:val="16"/>
      </w:rPr>
      <w:t xml:space="preserve">1 </w:t>
    </w:r>
    <w:r w:rsidR="00E932B8" w:rsidRPr="00E932B8">
      <w:rPr>
        <w:rFonts w:ascii="Arial" w:hAnsi="Arial"/>
        <w:sz w:val="16"/>
      </w:rPr>
      <w:t>60 82 51</w:t>
    </w:r>
    <w:r w:rsidR="007769C9">
      <w:rPr>
        <w:rFonts w:ascii="Arial" w:hAnsi="Arial"/>
        <w:sz w:val="16"/>
      </w:rPr>
      <w:t xml:space="preserve"> / 33 (0)6 64 27 51 17</w:t>
    </w:r>
    <w:r w:rsidR="004E38EE">
      <w:rPr>
        <w:rFonts w:ascii="Arial" w:hAnsi="Arial"/>
        <w:sz w:val="16"/>
      </w:rPr>
      <w:t xml:space="preserve"> - </w:t>
    </w:r>
    <w:proofErr w:type="gramStart"/>
    <w:r w:rsidR="004E38EE">
      <w:rPr>
        <w:rFonts w:ascii="Arial" w:hAnsi="Arial"/>
        <w:sz w:val="16"/>
      </w:rPr>
      <w:t>email</w:t>
    </w:r>
    <w:proofErr w:type="gramEnd"/>
    <w:r w:rsidR="004E38EE">
      <w:rPr>
        <w:rFonts w:ascii="Arial" w:hAnsi="Arial"/>
        <w:sz w:val="16"/>
      </w:rPr>
      <w:t> : info</w:t>
    </w:r>
    <w:r>
      <w:rPr>
        <w:rFonts w:ascii="Arial" w:hAnsi="Arial"/>
        <w:sz w:val="16"/>
      </w:rPr>
      <w:t>@f360</w:t>
    </w:r>
    <w:r w:rsidR="008131FE">
      <w:rPr>
        <w:rFonts w:ascii="Arial" w:hAnsi="Arial"/>
        <w:sz w:val="16"/>
      </w:rPr>
      <w:t xml:space="preserve">.fr - web : </w:t>
    </w:r>
    <w:r w:rsidR="007769C9" w:rsidRPr="007769C9">
      <w:rPr>
        <w:rFonts w:ascii="Arial" w:hAnsi="Arial"/>
        <w:sz w:val="16"/>
      </w:rPr>
      <w:t>www.falanxi360.com</w:t>
    </w:r>
  </w:p>
  <w:p w14:paraId="7693F0B1" w14:textId="77777777" w:rsidR="007769C9" w:rsidRPr="007769C9" w:rsidRDefault="007769C9">
    <w:pPr>
      <w:widowControl/>
      <w:spacing w:line="264" w:lineRule="auto"/>
      <w:ind w:left="-567"/>
      <w:rPr>
        <w:rFonts w:ascii="Arial" w:hAnsi="Arial" w:cs="Arial"/>
        <w:sz w:val="16"/>
      </w:rPr>
    </w:pPr>
    <w:r w:rsidRPr="007769C9">
      <w:rPr>
        <w:rFonts w:ascii="Arial" w:hAnsi="Arial" w:cs="Arial"/>
        <w:sz w:val="16"/>
      </w:rPr>
      <w:t xml:space="preserve">SIRET : 829 866 532 00015 </w:t>
    </w:r>
    <w:r>
      <w:rPr>
        <w:rFonts w:ascii="Arial" w:hAnsi="Arial" w:cs="Arial"/>
        <w:sz w:val="16"/>
      </w:rPr>
      <w:t>– R.C.S. Paris – Code NAF : 6312Z</w:t>
    </w:r>
  </w:p>
  <w:p w14:paraId="2485A379" w14:textId="77777777" w:rsidR="008131FE" w:rsidRDefault="008131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E0B"/>
    <w:multiLevelType w:val="hybridMultilevel"/>
    <w:tmpl w:val="4278871C"/>
    <w:lvl w:ilvl="0" w:tplc="25407D5A">
      <w:start w:val="1"/>
      <w:numFmt w:val="upperRoman"/>
      <w:lvlText w:val="%1)"/>
      <w:lvlJc w:val="left"/>
      <w:pPr>
        <w:ind w:left="1080" w:hanging="720"/>
      </w:pPr>
      <w:rPr>
        <w:rFonts w:hint="default"/>
        <w:b w:val="0"/>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B63DB"/>
    <w:multiLevelType w:val="hybridMultilevel"/>
    <w:tmpl w:val="EA2A0B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6E79C1"/>
    <w:multiLevelType w:val="hybridMultilevel"/>
    <w:tmpl w:val="F314CA2E"/>
    <w:lvl w:ilvl="0" w:tplc="C910F0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8F620D"/>
    <w:multiLevelType w:val="hybridMultilevel"/>
    <w:tmpl w:val="47F4C94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3466D1"/>
    <w:multiLevelType w:val="hybridMultilevel"/>
    <w:tmpl w:val="D80AA5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1850C0"/>
    <w:multiLevelType w:val="hybridMultilevel"/>
    <w:tmpl w:val="6B58B0AC"/>
    <w:lvl w:ilvl="0" w:tplc="6E20488A">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E86370F"/>
    <w:multiLevelType w:val="hybridMultilevel"/>
    <w:tmpl w:val="C94E57D2"/>
    <w:lvl w:ilvl="0" w:tplc="4CACDF8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2FC5FA0"/>
    <w:multiLevelType w:val="hybridMultilevel"/>
    <w:tmpl w:val="30A2117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AAC3599"/>
    <w:multiLevelType w:val="hybridMultilevel"/>
    <w:tmpl w:val="1610CA5A"/>
    <w:lvl w:ilvl="0" w:tplc="3EF220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960686"/>
    <w:multiLevelType w:val="hybridMultilevel"/>
    <w:tmpl w:val="F42A7828"/>
    <w:lvl w:ilvl="0" w:tplc="AC9A22F2">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A94240"/>
    <w:multiLevelType w:val="hybridMultilevel"/>
    <w:tmpl w:val="1804B73A"/>
    <w:lvl w:ilvl="0" w:tplc="FA1470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2504CE"/>
    <w:multiLevelType w:val="hybridMultilevel"/>
    <w:tmpl w:val="81FAF8E4"/>
    <w:lvl w:ilvl="0" w:tplc="0BE0D3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756B6B"/>
    <w:multiLevelType w:val="hybridMultilevel"/>
    <w:tmpl w:val="DE6094B0"/>
    <w:lvl w:ilvl="0" w:tplc="2FE6E084">
      <w:start w:val="3"/>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3F3568"/>
    <w:multiLevelType w:val="hybridMultilevel"/>
    <w:tmpl w:val="37041B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BD55A5"/>
    <w:multiLevelType w:val="hybridMultilevel"/>
    <w:tmpl w:val="595CB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C741FD"/>
    <w:multiLevelType w:val="hybridMultilevel"/>
    <w:tmpl w:val="78BC3D44"/>
    <w:lvl w:ilvl="0" w:tplc="957AFC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3441B1"/>
    <w:multiLevelType w:val="hybridMultilevel"/>
    <w:tmpl w:val="C004FB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C759B4"/>
    <w:multiLevelType w:val="hybridMultilevel"/>
    <w:tmpl w:val="6ED210B6"/>
    <w:lvl w:ilvl="0" w:tplc="E4567D88">
      <w:start w:val="2"/>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7A2630"/>
    <w:multiLevelType w:val="multilevel"/>
    <w:tmpl w:val="78BC3D4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F0516B"/>
    <w:multiLevelType w:val="hybridMultilevel"/>
    <w:tmpl w:val="1610CA5A"/>
    <w:lvl w:ilvl="0" w:tplc="3EF220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35432370">
    <w:abstractNumId w:val="3"/>
  </w:num>
  <w:num w:numId="2" w16cid:durableId="919876542">
    <w:abstractNumId w:val="1"/>
  </w:num>
  <w:num w:numId="3" w16cid:durableId="91441394">
    <w:abstractNumId w:val="5"/>
  </w:num>
  <w:num w:numId="4" w16cid:durableId="1175806667">
    <w:abstractNumId w:val="7"/>
  </w:num>
  <w:num w:numId="5" w16cid:durableId="1188835125">
    <w:abstractNumId w:val="11"/>
  </w:num>
  <w:num w:numId="6" w16cid:durableId="1114209712">
    <w:abstractNumId w:val="19"/>
  </w:num>
  <w:num w:numId="7" w16cid:durableId="1626545741">
    <w:abstractNumId w:val="17"/>
  </w:num>
  <w:num w:numId="8" w16cid:durableId="1827166835">
    <w:abstractNumId w:val="8"/>
  </w:num>
  <w:num w:numId="9" w16cid:durableId="537014194">
    <w:abstractNumId w:val="0"/>
  </w:num>
  <w:num w:numId="10" w16cid:durableId="138038386">
    <w:abstractNumId w:val="16"/>
  </w:num>
  <w:num w:numId="11" w16cid:durableId="443380563">
    <w:abstractNumId w:val="4"/>
  </w:num>
  <w:num w:numId="12" w16cid:durableId="1136333063">
    <w:abstractNumId w:val="6"/>
  </w:num>
  <w:num w:numId="13" w16cid:durableId="209073057">
    <w:abstractNumId w:val="14"/>
  </w:num>
  <w:num w:numId="14" w16cid:durableId="1078089396">
    <w:abstractNumId w:val="13"/>
  </w:num>
  <w:num w:numId="15" w16cid:durableId="1485926159">
    <w:abstractNumId w:val="9"/>
  </w:num>
  <w:num w:numId="16" w16cid:durableId="1532378875">
    <w:abstractNumId w:val="10"/>
  </w:num>
  <w:num w:numId="17" w16cid:durableId="211310942">
    <w:abstractNumId w:val="15"/>
  </w:num>
  <w:num w:numId="18" w16cid:durableId="635573898">
    <w:abstractNumId w:val="18"/>
  </w:num>
  <w:num w:numId="19" w16cid:durableId="1239632359">
    <w:abstractNumId w:val="2"/>
  </w:num>
  <w:num w:numId="20" w16cid:durableId="404038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49"/>
    <w:rsid w:val="00000B1C"/>
    <w:rsid w:val="000046E5"/>
    <w:rsid w:val="00005844"/>
    <w:rsid w:val="00005F60"/>
    <w:rsid w:val="00007848"/>
    <w:rsid w:val="00011A89"/>
    <w:rsid w:val="00012948"/>
    <w:rsid w:val="00012C8F"/>
    <w:rsid w:val="00015029"/>
    <w:rsid w:val="000157F0"/>
    <w:rsid w:val="00015E8B"/>
    <w:rsid w:val="00017362"/>
    <w:rsid w:val="0001779C"/>
    <w:rsid w:val="0002217E"/>
    <w:rsid w:val="000252BC"/>
    <w:rsid w:val="00025408"/>
    <w:rsid w:val="00030C82"/>
    <w:rsid w:val="00032BFC"/>
    <w:rsid w:val="00034D2B"/>
    <w:rsid w:val="00035A77"/>
    <w:rsid w:val="0003637E"/>
    <w:rsid w:val="00040EB1"/>
    <w:rsid w:val="000426ED"/>
    <w:rsid w:val="00043CF8"/>
    <w:rsid w:val="00044042"/>
    <w:rsid w:val="00044D07"/>
    <w:rsid w:val="00050664"/>
    <w:rsid w:val="00051812"/>
    <w:rsid w:val="00053E02"/>
    <w:rsid w:val="000578CD"/>
    <w:rsid w:val="000627CA"/>
    <w:rsid w:val="000639D6"/>
    <w:rsid w:val="00063D29"/>
    <w:rsid w:val="00064685"/>
    <w:rsid w:val="000672D7"/>
    <w:rsid w:val="00067405"/>
    <w:rsid w:val="00067CFD"/>
    <w:rsid w:val="000706E1"/>
    <w:rsid w:val="000708B0"/>
    <w:rsid w:val="00074872"/>
    <w:rsid w:val="00080E35"/>
    <w:rsid w:val="0008145F"/>
    <w:rsid w:val="0008301B"/>
    <w:rsid w:val="0008374C"/>
    <w:rsid w:val="00083DC2"/>
    <w:rsid w:val="00084F32"/>
    <w:rsid w:val="0008656E"/>
    <w:rsid w:val="000902D1"/>
    <w:rsid w:val="000911DE"/>
    <w:rsid w:val="00096C7C"/>
    <w:rsid w:val="000A0389"/>
    <w:rsid w:val="000A34DF"/>
    <w:rsid w:val="000A5EEE"/>
    <w:rsid w:val="000A7C5E"/>
    <w:rsid w:val="000B1697"/>
    <w:rsid w:val="000B1E85"/>
    <w:rsid w:val="000B2DD2"/>
    <w:rsid w:val="000B2E01"/>
    <w:rsid w:val="000B4E53"/>
    <w:rsid w:val="000B69C4"/>
    <w:rsid w:val="000B6E61"/>
    <w:rsid w:val="000B708E"/>
    <w:rsid w:val="000C3359"/>
    <w:rsid w:val="000C4B3B"/>
    <w:rsid w:val="000C553E"/>
    <w:rsid w:val="000C723A"/>
    <w:rsid w:val="000C77E0"/>
    <w:rsid w:val="000D0E23"/>
    <w:rsid w:val="000D0FD4"/>
    <w:rsid w:val="000D43AD"/>
    <w:rsid w:val="000D58E4"/>
    <w:rsid w:val="000D66C7"/>
    <w:rsid w:val="000D7619"/>
    <w:rsid w:val="000E0A25"/>
    <w:rsid w:val="000E24C5"/>
    <w:rsid w:val="000E38DB"/>
    <w:rsid w:val="000E42EA"/>
    <w:rsid w:val="000E7D44"/>
    <w:rsid w:val="000F1987"/>
    <w:rsid w:val="000F1F65"/>
    <w:rsid w:val="000F1FB8"/>
    <w:rsid w:val="000F2334"/>
    <w:rsid w:val="000F258F"/>
    <w:rsid w:val="000F3559"/>
    <w:rsid w:val="000F4EBE"/>
    <w:rsid w:val="000F6994"/>
    <w:rsid w:val="00102D05"/>
    <w:rsid w:val="00103652"/>
    <w:rsid w:val="00103B2F"/>
    <w:rsid w:val="00103B3E"/>
    <w:rsid w:val="00106129"/>
    <w:rsid w:val="00110B18"/>
    <w:rsid w:val="00110F09"/>
    <w:rsid w:val="00112A12"/>
    <w:rsid w:val="00114AB5"/>
    <w:rsid w:val="001156B9"/>
    <w:rsid w:val="00115714"/>
    <w:rsid w:val="001160E5"/>
    <w:rsid w:val="00116D1C"/>
    <w:rsid w:val="001203B5"/>
    <w:rsid w:val="00121DE1"/>
    <w:rsid w:val="00126AD4"/>
    <w:rsid w:val="00133704"/>
    <w:rsid w:val="0013452D"/>
    <w:rsid w:val="00134F3B"/>
    <w:rsid w:val="00140EA0"/>
    <w:rsid w:val="00143D5C"/>
    <w:rsid w:val="00144C99"/>
    <w:rsid w:val="0014617D"/>
    <w:rsid w:val="001501DA"/>
    <w:rsid w:val="00150906"/>
    <w:rsid w:val="001560F6"/>
    <w:rsid w:val="001567FE"/>
    <w:rsid w:val="001569ED"/>
    <w:rsid w:val="0016112A"/>
    <w:rsid w:val="001640C7"/>
    <w:rsid w:val="00165460"/>
    <w:rsid w:val="00176E0E"/>
    <w:rsid w:val="00177E37"/>
    <w:rsid w:val="001806E1"/>
    <w:rsid w:val="00180D25"/>
    <w:rsid w:val="00183C27"/>
    <w:rsid w:val="00186D15"/>
    <w:rsid w:val="00190AC4"/>
    <w:rsid w:val="00191672"/>
    <w:rsid w:val="001930F8"/>
    <w:rsid w:val="001955C5"/>
    <w:rsid w:val="00196F53"/>
    <w:rsid w:val="001A1FA0"/>
    <w:rsid w:val="001A2131"/>
    <w:rsid w:val="001A234D"/>
    <w:rsid w:val="001A3258"/>
    <w:rsid w:val="001A3702"/>
    <w:rsid w:val="001A4D2B"/>
    <w:rsid w:val="001A6F89"/>
    <w:rsid w:val="001A7EDC"/>
    <w:rsid w:val="001B122F"/>
    <w:rsid w:val="001B270E"/>
    <w:rsid w:val="001B2DE2"/>
    <w:rsid w:val="001B4942"/>
    <w:rsid w:val="001B5B72"/>
    <w:rsid w:val="001B6EC6"/>
    <w:rsid w:val="001C07C5"/>
    <w:rsid w:val="001C1D4E"/>
    <w:rsid w:val="001C2D66"/>
    <w:rsid w:val="001C3210"/>
    <w:rsid w:val="001C4FB9"/>
    <w:rsid w:val="001C55E8"/>
    <w:rsid w:val="001C7565"/>
    <w:rsid w:val="001C7699"/>
    <w:rsid w:val="001C7B65"/>
    <w:rsid w:val="001D2AE6"/>
    <w:rsid w:val="001D2AED"/>
    <w:rsid w:val="001D3954"/>
    <w:rsid w:val="001D439C"/>
    <w:rsid w:val="001D7FB9"/>
    <w:rsid w:val="001E02B7"/>
    <w:rsid w:val="001E032D"/>
    <w:rsid w:val="001E2304"/>
    <w:rsid w:val="001E49ED"/>
    <w:rsid w:val="001E4C66"/>
    <w:rsid w:val="001E7564"/>
    <w:rsid w:val="001E778A"/>
    <w:rsid w:val="001E785A"/>
    <w:rsid w:val="001F2404"/>
    <w:rsid w:val="001F6C56"/>
    <w:rsid w:val="00200AAA"/>
    <w:rsid w:val="00201EF1"/>
    <w:rsid w:val="00203ED7"/>
    <w:rsid w:val="00204C48"/>
    <w:rsid w:val="00211DB1"/>
    <w:rsid w:val="00211E6C"/>
    <w:rsid w:val="0021256A"/>
    <w:rsid w:val="0021289B"/>
    <w:rsid w:val="00216738"/>
    <w:rsid w:val="002206B7"/>
    <w:rsid w:val="0022101B"/>
    <w:rsid w:val="00223482"/>
    <w:rsid w:val="00223E5A"/>
    <w:rsid w:val="002304C5"/>
    <w:rsid w:val="00230D10"/>
    <w:rsid w:val="00230E05"/>
    <w:rsid w:val="00236A8E"/>
    <w:rsid w:val="00237275"/>
    <w:rsid w:val="00240483"/>
    <w:rsid w:val="00246813"/>
    <w:rsid w:val="00247850"/>
    <w:rsid w:val="00254DBA"/>
    <w:rsid w:val="002554C1"/>
    <w:rsid w:val="002555BA"/>
    <w:rsid w:val="00256F45"/>
    <w:rsid w:val="00266D3A"/>
    <w:rsid w:val="0027410A"/>
    <w:rsid w:val="0027783E"/>
    <w:rsid w:val="002813F9"/>
    <w:rsid w:val="00281B03"/>
    <w:rsid w:val="00287352"/>
    <w:rsid w:val="00293E44"/>
    <w:rsid w:val="00295FE1"/>
    <w:rsid w:val="002A00FB"/>
    <w:rsid w:val="002A0E6C"/>
    <w:rsid w:val="002A25E3"/>
    <w:rsid w:val="002A2E03"/>
    <w:rsid w:val="002A2FCE"/>
    <w:rsid w:val="002A32DA"/>
    <w:rsid w:val="002A399D"/>
    <w:rsid w:val="002A466D"/>
    <w:rsid w:val="002B4246"/>
    <w:rsid w:val="002B5890"/>
    <w:rsid w:val="002B64FF"/>
    <w:rsid w:val="002B692A"/>
    <w:rsid w:val="002B6E3B"/>
    <w:rsid w:val="002B7491"/>
    <w:rsid w:val="002C0924"/>
    <w:rsid w:val="002C1A06"/>
    <w:rsid w:val="002C5F49"/>
    <w:rsid w:val="002C7A26"/>
    <w:rsid w:val="002D0EF5"/>
    <w:rsid w:val="002D2654"/>
    <w:rsid w:val="002D3B9C"/>
    <w:rsid w:val="002E2FDF"/>
    <w:rsid w:val="002E390D"/>
    <w:rsid w:val="002F0730"/>
    <w:rsid w:val="002F2337"/>
    <w:rsid w:val="002F3521"/>
    <w:rsid w:val="00304E9C"/>
    <w:rsid w:val="00311C70"/>
    <w:rsid w:val="003123C0"/>
    <w:rsid w:val="00316EB3"/>
    <w:rsid w:val="00317712"/>
    <w:rsid w:val="00322650"/>
    <w:rsid w:val="00322CDC"/>
    <w:rsid w:val="00323097"/>
    <w:rsid w:val="00324B00"/>
    <w:rsid w:val="00327A3C"/>
    <w:rsid w:val="00332F4B"/>
    <w:rsid w:val="00335D65"/>
    <w:rsid w:val="003376B0"/>
    <w:rsid w:val="00337ABF"/>
    <w:rsid w:val="00345FDE"/>
    <w:rsid w:val="00347C7D"/>
    <w:rsid w:val="00350604"/>
    <w:rsid w:val="00350BE7"/>
    <w:rsid w:val="00352BF4"/>
    <w:rsid w:val="00354B2B"/>
    <w:rsid w:val="00355132"/>
    <w:rsid w:val="003556E6"/>
    <w:rsid w:val="00363691"/>
    <w:rsid w:val="00364905"/>
    <w:rsid w:val="003655D3"/>
    <w:rsid w:val="003674FA"/>
    <w:rsid w:val="00370C26"/>
    <w:rsid w:val="003718AA"/>
    <w:rsid w:val="00372E80"/>
    <w:rsid w:val="00375C59"/>
    <w:rsid w:val="003760EF"/>
    <w:rsid w:val="00380A6F"/>
    <w:rsid w:val="00382E05"/>
    <w:rsid w:val="0038372D"/>
    <w:rsid w:val="00383E55"/>
    <w:rsid w:val="00384649"/>
    <w:rsid w:val="00386438"/>
    <w:rsid w:val="00386939"/>
    <w:rsid w:val="00390D26"/>
    <w:rsid w:val="00392325"/>
    <w:rsid w:val="00392C56"/>
    <w:rsid w:val="00392DA1"/>
    <w:rsid w:val="00394768"/>
    <w:rsid w:val="00394F88"/>
    <w:rsid w:val="00396835"/>
    <w:rsid w:val="003A09E5"/>
    <w:rsid w:val="003A0D5D"/>
    <w:rsid w:val="003A13BA"/>
    <w:rsid w:val="003A4A1B"/>
    <w:rsid w:val="003A6390"/>
    <w:rsid w:val="003B1AE1"/>
    <w:rsid w:val="003B3157"/>
    <w:rsid w:val="003B37E5"/>
    <w:rsid w:val="003B3AE8"/>
    <w:rsid w:val="003B448E"/>
    <w:rsid w:val="003B6923"/>
    <w:rsid w:val="003C1E50"/>
    <w:rsid w:val="003C2717"/>
    <w:rsid w:val="003C2FA9"/>
    <w:rsid w:val="003C4D23"/>
    <w:rsid w:val="003C588E"/>
    <w:rsid w:val="003C6380"/>
    <w:rsid w:val="003C7374"/>
    <w:rsid w:val="003D1D58"/>
    <w:rsid w:val="003D2011"/>
    <w:rsid w:val="003D2EF7"/>
    <w:rsid w:val="003D610C"/>
    <w:rsid w:val="003E1ED6"/>
    <w:rsid w:val="003E2484"/>
    <w:rsid w:val="003E36F0"/>
    <w:rsid w:val="003E6B15"/>
    <w:rsid w:val="003E7EA3"/>
    <w:rsid w:val="003F1C34"/>
    <w:rsid w:val="003F2F2C"/>
    <w:rsid w:val="003F311F"/>
    <w:rsid w:val="003F42F6"/>
    <w:rsid w:val="003F491A"/>
    <w:rsid w:val="003F5AED"/>
    <w:rsid w:val="003F5D27"/>
    <w:rsid w:val="0040148C"/>
    <w:rsid w:val="00402889"/>
    <w:rsid w:val="00403E52"/>
    <w:rsid w:val="00404DFC"/>
    <w:rsid w:val="00411705"/>
    <w:rsid w:val="0042046E"/>
    <w:rsid w:val="00421894"/>
    <w:rsid w:val="0042191F"/>
    <w:rsid w:val="0042231D"/>
    <w:rsid w:val="00422499"/>
    <w:rsid w:val="00424EE8"/>
    <w:rsid w:val="00427681"/>
    <w:rsid w:val="00427F40"/>
    <w:rsid w:val="004310C7"/>
    <w:rsid w:val="004314E2"/>
    <w:rsid w:val="00433083"/>
    <w:rsid w:val="004339D6"/>
    <w:rsid w:val="00434630"/>
    <w:rsid w:val="004349B0"/>
    <w:rsid w:val="004354E2"/>
    <w:rsid w:val="004357F4"/>
    <w:rsid w:val="00436268"/>
    <w:rsid w:val="004363F3"/>
    <w:rsid w:val="00443EF8"/>
    <w:rsid w:val="00444A49"/>
    <w:rsid w:val="00444B62"/>
    <w:rsid w:val="00450AFF"/>
    <w:rsid w:val="00451AE7"/>
    <w:rsid w:val="0045379D"/>
    <w:rsid w:val="00455699"/>
    <w:rsid w:val="00460109"/>
    <w:rsid w:val="00463C66"/>
    <w:rsid w:val="00463FD1"/>
    <w:rsid w:val="004644FD"/>
    <w:rsid w:val="00464F3D"/>
    <w:rsid w:val="00464F59"/>
    <w:rsid w:val="004665C5"/>
    <w:rsid w:val="00470558"/>
    <w:rsid w:val="00470604"/>
    <w:rsid w:val="00471E72"/>
    <w:rsid w:val="00473210"/>
    <w:rsid w:val="0047466C"/>
    <w:rsid w:val="004774AE"/>
    <w:rsid w:val="00480724"/>
    <w:rsid w:val="00480D3E"/>
    <w:rsid w:val="004814CB"/>
    <w:rsid w:val="00482A5E"/>
    <w:rsid w:val="004845BA"/>
    <w:rsid w:val="00484930"/>
    <w:rsid w:val="00484A27"/>
    <w:rsid w:val="00486FF5"/>
    <w:rsid w:val="0048756C"/>
    <w:rsid w:val="0049318A"/>
    <w:rsid w:val="00493FB4"/>
    <w:rsid w:val="00495C45"/>
    <w:rsid w:val="004960F9"/>
    <w:rsid w:val="004977B6"/>
    <w:rsid w:val="004A1AB0"/>
    <w:rsid w:val="004A1B8E"/>
    <w:rsid w:val="004A3D12"/>
    <w:rsid w:val="004A4B48"/>
    <w:rsid w:val="004A4C8A"/>
    <w:rsid w:val="004A53DA"/>
    <w:rsid w:val="004B1B03"/>
    <w:rsid w:val="004B1D11"/>
    <w:rsid w:val="004B350F"/>
    <w:rsid w:val="004B470C"/>
    <w:rsid w:val="004B4A4E"/>
    <w:rsid w:val="004B72D6"/>
    <w:rsid w:val="004C027D"/>
    <w:rsid w:val="004C06AE"/>
    <w:rsid w:val="004C0908"/>
    <w:rsid w:val="004C1861"/>
    <w:rsid w:val="004C2719"/>
    <w:rsid w:val="004C3DA9"/>
    <w:rsid w:val="004C4A69"/>
    <w:rsid w:val="004C5D3C"/>
    <w:rsid w:val="004C60D1"/>
    <w:rsid w:val="004C616F"/>
    <w:rsid w:val="004C68E8"/>
    <w:rsid w:val="004C6B38"/>
    <w:rsid w:val="004C6D58"/>
    <w:rsid w:val="004C7315"/>
    <w:rsid w:val="004C769C"/>
    <w:rsid w:val="004C7976"/>
    <w:rsid w:val="004C7E7C"/>
    <w:rsid w:val="004D0EA2"/>
    <w:rsid w:val="004D228E"/>
    <w:rsid w:val="004D2BA2"/>
    <w:rsid w:val="004D3332"/>
    <w:rsid w:val="004D580A"/>
    <w:rsid w:val="004D5AF0"/>
    <w:rsid w:val="004D7680"/>
    <w:rsid w:val="004E09B0"/>
    <w:rsid w:val="004E2475"/>
    <w:rsid w:val="004E2811"/>
    <w:rsid w:val="004E38EE"/>
    <w:rsid w:val="004E5C7D"/>
    <w:rsid w:val="004F05F4"/>
    <w:rsid w:val="004F2243"/>
    <w:rsid w:val="004F4FD6"/>
    <w:rsid w:val="004F627E"/>
    <w:rsid w:val="004F73E2"/>
    <w:rsid w:val="005014E3"/>
    <w:rsid w:val="005103CE"/>
    <w:rsid w:val="00510AB9"/>
    <w:rsid w:val="00513C07"/>
    <w:rsid w:val="005142D2"/>
    <w:rsid w:val="005149E6"/>
    <w:rsid w:val="005203A9"/>
    <w:rsid w:val="00520831"/>
    <w:rsid w:val="005215F0"/>
    <w:rsid w:val="0052186A"/>
    <w:rsid w:val="00523055"/>
    <w:rsid w:val="005230CF"/>
    <w:rsid w:val="00523512"/>
    <w:rsid w:val="00524195"/>
    <w:rsid w:val="00524AA8"/>
    <w:rsid w:val="0052649E"/>
    <w:rsid w:val="00526803"/>
    <w:rsid w:val="00535421"/>
    <w:rsid w:val="005354F1"/>
    <w:rsid w:val="00536D99"/>
    <w:rsid w:val="0053732E"/>
    <w:rsid w:val="00542B2A"/>
    <w:rsid w:val="0055155D"/>
    <w:rsid w:val="00552A30"/>
    <w:rsid w:val="00555260"/>
    <w:rsid w:val="00556AEE"/>
    <w:rsid w:val="00561A7C"/>
    <w:rsid w:val="0056304E"/>
    <w:rsid w:val="00566F7A"/>
    <w:rsid w:val="005679DE"/>
    <w:rsid w:val="00570855"/>
    <w:rsid w:val="005724E4"/>
    <w:rsid w:val="00573AC2"/>
    <w:rsid w:val="00575C2E"/>
    <w:rsid w:val="00576D71"/>
    <w:rsid w:val="005770F3"/>
    <w:rsid w:val="0057782B"/>
    <w:rsid w:val="00582678"/>
    <w:rsid w:val="00583F2B"/>
    <w:rsid w:val="005858D8"/>
    <w:rsid w:val="0058603E"/>
    <w:rsid w:val="00586116"/>
    <w:rsid w:val="00586DFA"/>
    <w:rsid w:val="005964EF"/>
    <w:rsid w:val="0059664C"/>
    <w:rsid w:val="005966CD"/>
    <w:rsid w:val="005A1EB3"/>
    <w:rsid w:val="005A416E"/>
    <w:rsid w:val="005A4F8A"/>
    <w:rsid w:val="005A5023"/>
    <w:rsid w:val="005A5D1F"/>
    <w:rsid w:val="005B3588"/>
    <w:rsid w:val="005C1CE6"/>
    <w:rsid w:val="005C3308"/>
    <w:rsid w:val="005C4A19"/>
    <w:rsid w:val="005C66C0"/>
    <w:rsid w:val="005D0D5A"/>
    <w:rsid w:val="005D2A79"/>
    <w:rsid w:val="005D36EE"/>
    <w:rsid w:val="005D4D3E"/>
    <w:rsid w:val="005D5388"/>
    <w:rsid w:val="005D65A5"/>
    <w:rsid w:val="005D70D5"/>
    <w:rsid w:val="005E14D2"/>
    <w:rsid w:val="005F1AC7"/>
    <w:rsid w:val="005F3347"/>
    <w:rsid w:val="005F420E"/>
    <w:rsid w:val="005F74B2"/>
    <w:rsid w:val="00600D1C"/>
    <w:rsid w:val="006029CA"/>
    <w:rsid w:val="00602FBC"/>
    <w:rsid w:val="006037C7"/>
    <w:rsid w:val="0060554C"/>
    <w:rsid w:val="00605C10"/>
    <w:rsid w:val="00607153"/>
    <w:rsid w:val="006075DD"/>
    <w:rsid w:val="0061113F"/>
    <w:rsid w:val="00611A13"/>
    <w:rsid w:val="00614AAD"/>
    <w:rsid w:val="00614D5B"/>
    <w:rsid w:val="006165C5"/>
    <w:rsid w:val="00616A8A"/>
    <w:rsid w:val="00621E94"/>
    <w:rsid w:val="0062246B"/>
    <w:rsid w:val="00622A37"/>
    <w:rsid w:val="00622F58"/>
    <w:rsid w:val="0062342F"/>
    <w:rsid w:val="00623527"/>
    <w:rsid w:val="00625121"/>
    <w:rsid w:val="0062662E"/>
    <w:rsid w:val="00626AEB"/>
    <w:rsid w:val="0063422A"/>
    <w:rsid w:val="006359C1"/>
    <w:rsid w:val="00635CCB"/>
    <w:rsid w:val="00640200"/>
    <w:rsid w:val="00644CF8"/>
    <w:rsid w:val="00644E33"/>
    <w:rsid w:val="00645C7C"/>
    <w:rsid w:val="00645ECE"/>
    <w:rsid w:val="0065046B"/>
    <w:rsid w:val="006523AD"/>
    <w:rsid w:val="00662F7C"/>
    <w:rsid w:val="00663944"/>
    <w:rsid w:val="00670FAB"/>
    <w:rsid w:val="00672528"/>
    <w:rsid w:val="0067452C"/>
    <w:rsid w:val="00677FB1"/>
    <w:rsid w:val="00681AEA"/>
    <w:rsid w:val="00682825"/>
    <w:rsid w:val="006845ED"/>
    <w:rsid w:val="00685114"/>
    <w:rsid w:val="00685DEB"/>
    <w:rsid w:val="00687022"/>
    <w:rsid w:val="006876AD"/>
    <w:rsid w:val="00690470"/>
    <w:rsid w:val="00691890"/>
    <w:rsid w:val="00692C6D"/>
    <w:rsid w:val="00696BCE"/>
    <w:rsid w:val="006A2B66"/>
    <w:rsid w:val="006A46F4"/>
    <w:rsid w:val="006A75BE"/>
    <w:rsid w:val="006B51D4"/>
    <w:rsid w:val="006B7FF0"/>
    <w:rsid w:val="006C2BB2"/>
    <w:rsid w:val="006C4775"/>
    <w:rsid w:val="006C664E"/>
    <w:rsid w:val="006C6965"/>
    <w:rsid w:val="006C74F0"/>
    <w:rsid w:val="006D03D1"/>
    <w:rsid w:val="006D1739"/>
    <w:rsid w:val="006D1E4A"/>
    <w:rsid w:val="006D5BC0"/>
    <w:rsid w:val="006D7100"/>
    <w:rsid w:val="006E0695"/>
    <w:rsid w:val="006E0947"/>
    <w:rsid w:val="006E24D1"/>
    <w:rsid w:val="006E25A4"/>
    <w:rsid w:val="006E5401"/>
    <w:rsid w:val="006E7A05"/>
    <w:rsid w:val="006F37B3"/>
    <w:rsid w:val="006F55D7"/>
    <w:rsid w:val="006F5EC2"/>
    <w:rsid w:val="006F634F"/>
    <w:rsid w:val="006F665F"/>
    <w:rsid w:val="006F6822"/>
    <w:rsid w:val="006F6DB9"/>
    <w:rsid w:val="0070035E"/>
    <w:rsid w:val="007019E4"/>
    <w:rsid w:val="00702057"/>
    <w:rsid w:val="00702BAC"/>
    <w:rsid w:val="00703CC1"/>
    <w:rsid w:val="00706AF5"/>
    <w:rsid w:val="00707E35"/>
    <w:rsid w:val="00711977"/>
    <w:rsid w:val="00712C09"/>
    <w:rsid w:val="00713545"/>
    <w:rsid w:val="00713A85"/>
    <w:rsid w:val="007147A6"/>
    <w:rsid w:val="00715196"/>
    <w:rsid w:val="00715F90"/>
    <w:rsid w:val="007178C5"/>
    <w:rsid w:val="00720F7C"/>
    <w:rsid w:val="00721896"/>
    <w:rsid w:val="00722C06"/>
    <w:rsid w:val="00727B4F"/>
    <w:rsid w:val="00731CE4"/>
    <w:rsid w:val="00733808"/>
    <w:rsid w:val="007348B3"/>
    <w:rsid w:val="00735FB3"/>
    <w:rsid w:val="00737322"/>
    <w:rsid w:val="00742F3A"/>
    <w:rsid w:val="00743A97"/>
    <w:rsid w:val="007472B7"/>
    <w:rsid w:val="007476CA"/>
    <w:rsid w:val="00750355"/>
    <w:rsid w:val="0075048A"/>
    <w:rsid w:val="00751663"/>
    <w:rsid w:val="00753C86"/>
    <w:rsid w:val="007542F2"/>
    <w:rsid w:val="00755355"/>
    <w:rsid w:val="00762830"/>
    <w:rsid w:val="00763993"/>
    <w:rsid w:val="007642D8"/>
    <w:rsid w:val="00764964"/>
    <w:rsid w:val="00765FA8"/>
    <w:rsid w:val="0076627E"/>
    <w:rsid w:val="00767B2A"/>
    <w:rsid w:val="0077150C"/>
    <w:rsid w:val="0077333B"/>
    <w:rsid w:val="00774DD6"/>
    <w:rsid w:val="007769C9"/>
    <w:rsid w:val="00776A21"/>
    <w:rsid w:val="0078225A"/>
    <w:rsid w:val="00782606"/>
    <w:rsid w:val="00785943"/>
    <w:rsid w:val="00786A6A"/>
    <w:rsid w:val="00786DF0"/>
    <w:rsid w:val="00792424"/>
    <w:rsid w:val="007964FD"/>
    <w:rsid w:val="007A16F8"/>
    <w:rsid w:val="007A215A"/>
    <w:rsid w:val="007A304D"/>
    <w:rsid w:val="007A34E1"/>
    <w:rsid w:val="007A7F11"/>
    <w:rsid w:val="007B421D"/>
    <w:rsid w:val="007B5652"/>
    <w:rsid w:val="007B66F8"/>
    <w:rsid w:val="007B6B24"/>
    <w:rsid w:val="007C009B"/>
    <w:rsid w:val="007C4D35"/>
    <w:rsid w:val="007C5569"/>
    <w:rsid w:val="007C5D77"/>
    <w:rsid w:val="007C6729"/>
    <w:rsid w:val="007D0712"/>
    <w:rsid w:val="007D37CB"/>
    <w:rsid w:val="007D3C59"/>
    <w:rsid w:val="007D3FF5"/>
    <w:rsid w:val="007D755A"/>
    <w:rsid w:val="007E2546"/>
    <w:rsid w:val="007E2CE2"/>
    <w:rsid w:val="007E3A79"/>
    <w:rsid w:val="007E55C4"/>
    <w:rsid w:val="007E5D9A"/>
    <w:rsid w:val="007E6327"/>
    <w:rsid w:val="007E72AC"/>
    <w:rsid w:val="007E7B48"/>
    <w:rsid w:val="007F08CA"/>
    <w:rsid w:val="007F0D37"/>
    <w:rsid w:val="007F1ABE"/>
    <w:rsid w:val="007F20F2"/>
    <w:rsid w:val="007F2606"/>
    <w:rsid w:val="007F54A0"/>
    <w:rsid w:val="007F654B"/>
    <w:rsid w:val="007F7FAD"/>
    <w:rsid w:val="00801983"/>
    <w:rsid w:val="008053CC"/>
    <w:rsid w:val="00805411"/>
    <w:rsid w:val="008067C7"/>
    <w:rsid w:val="00806D2B"/>
    <w:rsid w:val="008071AE"/>
    <w:rsid w:val="008071BA"/>
    <w:rsid w:val="008122E6"/>
    <w:rsid w:val="008131FE"/>
    <w:rsid w:val="0081607E"/>
    <w:rsid w:val="0081735B"/>
    <w:rsid w:val="0081772A"/>
    <w:rsid w:val="00827F3A"/>
    <w:rsid w:val="00830ED9"/>
    <w:rsid w:val="0083127B"/>
    <w:rsid w:val="008312C6"/>
    <w:rsid w:val="0083254C"/>
    <w:rsid w:val="008346ED"/>
    <w:rsid w:val="00842920"/>
    <w:rsid w:val="0084320B"/>
    <w:rsid w:val="008440B0"/>
    <w:rsid w:val="00844258"/>
    <w:rsid w:val="00845533"/>
    <w:rsid w:val="00846F32"/>
    <w:rsid w:val="00847010"/>
    <w:rsid w:val="008513BB"/>
    <w:rsid w:val="00851B11"/>
    <w:rsid w:val="008559C1"/>
    <w:rsid w:val="00855D4D"/>
    <w:rsid w:val="00857D2B"/>
    <w:rsid w:val="00860482"/>
    <w:rsid w:val="008632F7"/>
    <w:rsid w:val="00863C04"/>
    <w:rsid w:val="00864217"/>
    <w:rsid w:val="00864434"/>
    <w:rsid w:val="00866D8B"/>
    <w:rsid w:val="00867A21"/>
    <w:rsid w:val="00870B31"/>
    <w:rsid w:val="00871EAF"/>
    <w:rsid w:val="00873D23"/>
    <w:rsid w:val="00875D60"/>
    <w:rsid w:val="00876C9F"/>
    <w:rsid w:val="00880AF7"/>
    <w:rsid w:val="00882DE3"/>
    <w:rsid w:val="00885AF6"/>
    <w:rsid w:val="00886846"/>
    <w:rsid w:val="00886C3F"/>
    <w:rsid w:val="00887E72"/>
    <w:rsid w:val="00891E8A"/>
    <w:rsid w:val="00892136"/>
    <w:rsid w:val="008947BD"/>
    <w:rsid w:val="00894A8F"/>
    <w:rsid w:val="00895237"/>
    <w:rsid w:val="008A0EC1"/>
    <w:rsid w:val="008A3660"/>
    <w:rsid w:val="008A5133"/>
    <w:rsid w:val="008A7CEA"/>
    <w:rsid w:val="008B006D"/>
    <w:rsid w:val="008B2A60"/>
    <w:rsid w:val="008B2B75"/>
    <w:rsid w:val="008B4C12"/>
    <w:rsid w:val="008C00FF"/>
    <w:rsid w:val="008C2D9A"/>
    <w:rsid w:val="008C3621"/>
    <w:rsid w:val="008C3869"/>
    <w:rsid w:val="008D0BAE"/>
    <w:rsid w:val="008D229B"/>
    <w:rsid w:val="008D5C52"/>
    <w:rsid w:val="008D6867"/>
    <w:rsid w:val="008E37A2"/>
    <w:rsid w:val="008E5A69"/>
    <w:rsid w:val="008E5F82"/>
    <w:rsid w:val="008E6CE8"/>
    <w:rsid w:val="008F20CB"/>
    <w:rsid w:val="008F3C98"/>
    <w:rsid w:val="008F4C61"/>
    <w:rsid w:val="008F5A28"/>
    <w:rsid w:val="008F6C20"/>
    <w:rsid w:val="008F7790"/>
    <w:rsid w:val="00902CEA"/>
    <w:rsid w:val="00902FFC"/>
    <w:rsid w:val="00915178"/>
    <w:rsid w:val="00916432"/>
    <w:rsid w:val="009175B0"/>
    <w:rsid w:val="00917931"/>
    <w:rsid w:val="009235AF"/>
    <w:rsid w:val="009245FC"/>
    <w:rsid w:val="00924C6D"/>
    <w:rsid w:val="00926A82"/>
    <w:rsid w:val="00932887"/>
    <w:rsid w:val="00936B4C"/>
    <w:rsid w:val="00942965"/>
    <w:rsid w:val="00943F63"/>
    <w:rsid w:val="0095064F"/>
    <w:rsid w:val="00951FEF"/>
    <w:rsid w:val="00952156"/>
    <w:rsid w:val="00952E9E"/>
    <w:rsid w:val="00953894"/>
    <w:rsid w:val="00955036"/>
    <w:rsid w:val="00955CB4"/>
    <w:rsid w:val="0096039D"/>
    <w:rsid w:val="00960BAD"/>
    <w:rsid w:val="0096379B"/>
    <w:rsid w:val="009666C5"/>
    <w:rsid w:val="00972D9F"/>
    <w:rsid w:val="00974EAA"/>
    <w:rsid w:val="009809C3"/>
    <w:rsid w:val="00982C03"/>
    <w:rsid w:val="0098488E"/>
    <w:rsid w:val="00985DDF"/>
    <w:rsid w:val="00986C72"/>
    <w:rsid w:val="009905EF"/>
    <w:rsid w:val="00991810"/>
    <w:rsid w:val="00991B8D"/>
    <w:rsid w:val="00991B8F"/>
    <w:rsid w:val="009924E1"/>
    <w:rsid w:val="009929D1"/>
    <w:rsid w:val="0099400D"/>
    <w:rsid w:val="00995A71"/>
    <w:rsid w:val="00997596"/>
    <w:rsid w:val="009A0FAE"/>
    <w:rsid w:val="009A109A"/>
    <w:rsid w:val="009A1E0C"/>
    <w:rsid w:val="009A33CC"/>
    <w:rsid w:val="009A4BBA"/>
    <w:rsid w:val="009A6B9D"/>
    <w:rsid w:val="009A7E7F"/>
    <w:rsid w:val="009B4275"/>
    <w:rsid w:val="009B5107"/>
    <w:rsid w:val="009B6BCF"/>
    <w:rsid w:val="009B706C"/>
    <w:rsid w:val="009B7882"/>
    <w:rsid w:val="009C0D96"/>
    <w:rsid w:val="009C5A77"/>
    <w:rsid w:val="009D266E"/>
    <w:rsid w:val="009E2709"/>
    <w:rsid w:val="009E2D79"/>
    <w:rsid w:val="009E34BC"/>
    <w:rsid w:val="009E3C65"/>
    <w:rsid w:val="009E66CB"/>
    <w:rsid w:val="009F083B"/>
    <w:rsid w:val="009F09AE"/>
    <w:rsid w:val="009F227B"/>
    <w:rsid w:val="009F4AA3"/>
    <w:rsid w:val="00A013DC"/>
    <w:rsid w:val="00A01850"/>
    <w:rsid w:val="00A0293F"/>
    <w:rsid w:val="00A04596"/>
    <w:rsid w:val="00A04C95"/>
    <w:rsid w:val="00A0537A"/>
    <w:rsid w:val="00A059BE"/>
    <w:rsid w:val="00A11D14"/>
    <w:rsid w:val="00A1480F"/>
    <w:rsid w:val="00A15787"/>
    <w:rsid w:val="00A1586E"/>
    <w:rsid w:val="00A17C58"/>
    <w:rsid w:val="00A229B8"/>
    <w:rsid w:val="00A324C5"/>
    <w:rsid w:val="00A32B26"/>
    <w:rsid w:val="00A34EA7"/>
    <w:rsid w:val="00A363AD"/>
    <w:rsid w:val="00A40901"/>
    <w:rsid w:val="00A447E0"/>
    <w:rsid w:val="00A466AA"/>
    <w:rsid w:val="00A46B64"/>
    <w:rsid w:val="00A53A03"/>
    <w:rsid w:val="00A55CD3"/>
    <w:rsid w:val="00A61578"/>
    <w:rsid w:val="00A73034"/>
    <w:rsid w:val="00A743D4"/>
    <w:rsid w:val="00A75BD9"/>
    <w:rsid w:val="00A7797A"/>
    <w:rsid w:val="00A80AC4"/>
    <w:rsid w:val="00A83561"/>
    <w:rsid w:val="00A83564"/>
    <w:rsid w:val="00A85A76"/>
    <w:rsid w:val="00A86687"/>
    <w:rsid w:val="00A91AB8"/>
    <w:rsid w:val="00A92C75"/>
    <w:rsid w:val="00A9453D"/>
    <w:rsid w:val="00A94B10"/>
    <w:rsid w:val="00A9566E"/>
    <w:rsid w:val="00A97E0B"/>
    <w:rsid w:val="00AB3F0D"/>
    <w:rsid w:val="00AB40D5"/>
    <w:rsid w:val="00AB4BEB"/>
    <w:rsid w:val="00AB5166"/>
    <w:rsid w:val="00AC6E84"/>
    <w:rsid w:val="00AD011C"/>
    <w:rsid w:val="00AD3E36"/>
    <w:rsid w:val="00AD5C8A"/>
    <w:rsid w:val="00AD5F1D"/>
    <w:rsid w:val="00AE025C"/>
    <w:rsid w:val="00AE04E4"/>
    <w:rsid w:val="00AE2508"/>
    <w:rsid w:val="00AE391E"/>
    <w:rsid w:val="00AF1A52"/>
    <w:rsid w:val="00AF2B2B"/>
    <w:rsid w:val="00AF37F2"/>
    <w:rsid w:val="00AF3F9A"/>
    <w:rsid w:val="00AF649D"/>
    <w:rsid w:val="00AF73DD"/>
    <w:rsid w:val="00AF7D53"/>
    <w:rsid w:val="00B0034B"/>
    <w:rsid w:val="00B02E5A"/>
    <w:rsid w:val="00B044A0"/>
    <w:rsid w:val="00B048D8"/>
    <w:rsid w:val="00B05AD3"/>
    <w:rsid w:val="00B05ED8"/>
    <w:rsid w:val="00B14011"/>
    <w:rsid w:val="00B15782"/>
    <w:rsid w:val="00B174BA"/>
    <w:rsid w:val="00B20643"/>
    <w:rsid w:val="00B24891"/>
    <w:rsid w:val="00B269ED"/>
    <w:rsid w:val="00B30ADC"/>
    <w:rsid w:val="00B322AD"/>
    <w:rsid w:val="00B32DC1"/>
    <w:rsid w:val="00B33D26"/>
    <w:rsid w:val="00B36101"/>
    <w:rsid w:val="00B37C89"/>
    <w:rsid w:val="00B41320"/>
    <w:rsid w:val="00B44C25"/>
    <w:rsid w:val="00B46021"/>
    <w:rsid w:val="00B50918"/>
    <w:rsid w:val="00B5207D"/>
    <w:rsid w:val="00B5272F"/>
    <w:rsid w:val="00B564D8"/>
    <w:rsid w:val="00B65650"/>
    <w:rsid w:val="00B66AD9"/>
    <w:rsid w:val="00B6765F"/>
    <w:rsid w:val="00B70824"/>
    <w:rsid w:val="00B709FF"/>
    <w:rsid w:val="00B73A22"/>
    <w:rsid w:val="00B73B87"/>
    <w:rsid w:val="00B75253"/>
    <w:rsid w:val="00B76CD2"/>
    <w:rsid w:val="00B77EE4"/>
    <w:rsid w:val="00B805EE"/>
    <w:rsid w:val="00B808B4"/>
    <w:rsid w:val="00B81D76"/>
    <w:rsid w:val="00B86051"/>
    <w:rsid w:val="00B87DEE"/>
    <w:rsid w:val="00B902AF"/>
    <w:rsid w:val="00B9116C"/>
    <w:rsid w:val="00B91BC7"/>
    <w:rsid w:val="00B94401"/>
    <w:rsid w:val="00B95A25"/>
    <w:rsid w:val="00BA21F8"/>
    <w:rsid w:val="00BA2B48"/>
    <w:rsid w:val="00BA6371"/>
    <w:rsid w:val="00BB07D6"/>
    <w:rsid w:val="00BB15DE"/>
    <w:rsid w:val="00BB48CD"/>
    <w:rsid w:val="00BC1C8D"/>
    <w:rsid w:val="00BC1F3A"/>
    <w:rsid w:val="00BC6B69"/>
    <w:rsid w:val="00BD1B08"/>
    <w:rsid w:val="00BD32E9"/>
    <w:rsid w:val="00BD4574"/>
    <w:rsid w:val="00BD5ABA"/>
    <w:rsid w:val="00BD5DFA"/>
    <w:rsid w:val="00BD672E"/>
    <w:rsid w:val="00BE015E"/>
    <w:rsid w:val="00BE0D1F"/>
    <w:rsid w:val="00BE2E05"/>
    <w:rsid w:val="00BF1396"/>
    <w:rsid w:val="00BF2C0B"/>
    <w:rsid w:val="00BF33B4"/>
    <w:rsid w:val="00BF33EA"/>
    <w:rsid w:val="00BF6663"/>
    <w:rsid w:val="00BF69F5"/>
    <w:rsid w:val="00BF73CA"/>
    <w:rsid w:val="00BF7AFA"/>
    <w:rsid w:val="00C030A3"/>
    <w:rsid w:val="00C0331A"/>
    <w:rsid w:val="00C04F7C"/>
    <w:rsid w:val="00C074C8"/>
    <w:rsid w:val="00C0755F"/>
    <w:rsid w:val="00C11070"/>
    <w:rsid w:val="00C13048"/>
    <w:rsid w:val="00C1407C"/>
    <w:rsid w:val="00C151EE"/>
    <w:rsid w:val="00C22074"/>
    <w:rsid w:val="00C2566B"/>
    <w:rsid w:val="00C25F3E"/>
    <w:rsid w:val="00C301C3"/>
    <w:rsid w:val="00C3031B"/>
    <w:rsid w:val="00C31952"/>
    <w:rsid w:val="00C3491B"/>
    <w:rsid w:val="00C34E92"/>
    <w:rsid w:val="00C35103"/>
    <w:rsid w:val="00C36898"/>
    <w:rsid w:val="00C36BC4"/>
    <w:rsid w:val="00C3780D"/>
    <w:rsid w:val="00C420F8"/>
    <w:rsid w:val="00C424AB"/>
    <w:rsid w:val="00C43311"/>
    <w:rsid w:val="00C44C6F"/>
    <w:rsid w:val="00C45503"/>
    <w:rsid w:val="00C4693B"/>
    <w:rsid w:val="00C505EA"/>
    <w:rsid w:val="00C513DE"/>
    <w:rsid w:val="00C5262C"/>
    <w:rsid w:val="00C571AA"/>
    <w:rsid w:val="00C57287"/>
    <w:rsid w:val="00C5749C"/>
    <w:rsid w:val="00C57F3E"/>
    <w:rsid w:val="00C62A63"/>
    <w:rsid w:val="00C63D3B"/>
    <w:rsid w:val="00C63FA5"/>
    <w:rsid w:val="00C64081"/>
    <w:rsid w:val="00C674C2"/>
    <w:rsid w:val="00C70EE9"/>
    <w:rsid w:val="00C71FDF"/>
    <w:rsid w:val="00C7228F"/>
    <w:rsid w:val="00C72C3D"/>
    <w:rsid w:val="00C7324F"/>
    <w:rsid w:val="00C735CF"/>
    <w:rsid w:val="00C75916"/>
    <w:rsid w:val="00C75D07"/>
    <w:rsid w:val="00C7609F"/>
    <w:rsid w:val="00C76B91"/>
    <w:rsid w:val="00C77F7C"/>
    <w:rsid w:val="00C81D08"/>
    <w:rsid w:val="00C85A5C"/>
    <w:rsid w:val="00C87780"/>
    <w:rsid w:val="00C90EDE"/>
    <w:rsid w:val="00C93421"/>
    <w:rsid w:val="00C97280"/>
    <w:rsid w:val="00C97F9F"/>
    <w:rsid w:val="00CA1B5D"/>
    <w:rsid w:val="00CA1C7C"/>
    <w:rsid w:val="00CA2BA6"/>
    <w:rsid w:val="00CA2EC2"/>
    <w:rsid w:val="00CA494A"/>
    <w:rsid w:val="00CA4E28"/>
    <w:rsid w:val="00CA7234"/>
    <w:rsid w:val="00CB03DA"/>
    <w:rsid w:val="00CB0C47"/>
    <w:rsid w:val="00CB2150"/>
    <w:rsid w:val="00CB2219"/>
    <w:rsid w:val="00CB2304"/>
    <w:rsid w:val="00CB2F5A"/>
    <w:rsid w:val="00CB3638"/>
    <w:rsid w:val="00CB4531"/>
    <w:rsid w:val="00CB483E"/>
    <w:rsid w:val="00CB6E33"/>
    <w:rsid w:val="00CB70EE"/>
    <w:rsid w:val="00CC0A85"/>
    <w:rsid w:val="00CC1838"/>
    <w:rsid w:val="00CC1BA1"/>
    <w:rsid w:val="00CC222A"/>
    <w:rsid w:val="00CD02CF"/>
    <w:rsid w:val="00CD0FBB"/>
    <w:rsid w:val="00CD2C42"/>
    <w:rsid w:val="00CD3DE7"/>
    <w:rsid w:val="00CD447E"/>
    <w:rsid w:val="00CD7174"/>
    <w:rsid w:val="00CE2FC9"/>
    <w:rsid w:val="00CE3A22"/>
    <w:rsid w:val="00CE3C2B"/>
    <w:rsid w:val="00CE4B2E"/>
    <w:rsid w:val="00CE579A"/>
    <w:rsid w:val="00CE600C"/>
    <w:rsid w:val="00CE78F7"/>
    <w:rsid w:val="00CF3574"/>
    <w:rsid w:val="00D0009E"/>
    <w:rsid w:val="00D01A00"/>
    <w:rsid w:val="00D02FE4"/>
    <w:rsid w:val="00D03D41"/>
    <w:rsid w:val="00D07A3E"/>
    <w:rsid w:val="00D1070C"/>
    <w:rsid w:val="00D11D48"/>
    <w:rsid w:val="00D1287B"/>
    <w:rsid w:val="00D12D7A"/>
    <w:rsid w:val="00D13858"/>
    <w:rsid w:val="00D17211"/>
    <w:rsid w:val="00D20EA4"/>
    <w:rsid w:val="00D220CC"/>
    <w:rsid w:val="00D232DF"/>
    <w:rsid w:val="00D24DD0"/>
    <w:rsid w:val="00D258E9"/>
    <w:rsid w:val="00D30EDC"/>
    <w:rsid w:val="00D40336"/>
    <w:rsid w:val="00D42169"/>
    <w:rsid w:val="00D46E12"/>
    <w:rsid w:val="00D46EA0"/>
    <w:rsid w:val="00D4733B"/>
    <w:rsid w:val="00D516E1"/>
    <w:rsid w:val="00D54195"/>
    <w:rsid w:val="00D55F58"/>
    <w:rsid w:val="00D574EB"/>
    <w:rsid w:val="00D57FCA"/>
    <w:rsid w:val="00D613B4"/>
    <w:rsid w:val="00D63CD5"/>
    <w:rsid w:val="00D64FD0"/>
    <w:rsid w:val="00D660E8"/>
    <w:rsid w:val="00D6730C"/>
    <w:rsid w:val="00D67A2A"/>
    <w:rsid w:val="00D71606"/>
    <w:rsid w:val="00D7175E"/>
    <w:rsid w:val="00D738AA"/>
    <w:rsid w:val="00D746FE"/>
    <w:rsid w:val="00D7549D"/>
    <w:rsid w:val="00D75CF4"/>
    <w:rsid w:val="00D773E6"/>
    <w:rsid w:val="00D8099F"/>
    <w:rsid w:val="00D81992"/>
    <w:rsid w:val="00D83E4B"/>
    <w:rsid w:val="00D85761"/>
    <w:rsid w:val="00D90CB6"/>
    <w:rsid w:val="00D97CD0"/>
    <w:rsid w:val="00DA0284"/>
    <w:rsid w:val="00DA0F5E"/>
    <w:rsid w:val="00DA50D3"/>
    <w:rsid w:val="00DA59B7"/>
    <w:rsid w:val="00DA5ECF"/>
    <w:rsid w:val="00DA6A9E"/>
    <w:rsid w:val="00DA71B1"/>
    <w:rsid w:val="00DB4D58"/>
    <w:rsid w:val="00DB4F99"/>
    <w:rsid w:val="00DB5CDF"/>
    <w:rsid w:val="00DB797B"/>
    <w:rsid w:val="00DC03A5"/>
    <w:rsid w:val="00DC1CE1"/>
    <w:rsid w:val="00DC4F68"/>
    <w:rsid w:val="00DD37F4"/>
    <w:rsid w:val="00DD6278"/>
    <w:rsid w:val="00DE131E"/>
    <w:rsid w:val="00DE1B18"/>
    <w:rsid w:val="00DE28DA"/>
    <w:rsid w:val="00DE2E8C"/>
    <w:rsid w:val="00DE7B1B"/>
    <w:rsid w:val="00DF01D2"/>
    <w:rsid w:val="00DF0B86"/>
    <w:rsid w:val="00DF18A7"/>
    <w:rsid w:val="00DF3A3B"/>
    <w:rsid w:val="00DF5039"/>
    <w:rsid w:val="00DF59AF"/>
    <w:rsid w:val="00E01203"/>
    <w:rsid w:val="00E01EC3"/>
    <w:rsid w:val="00E0786A"/>
    <w:rsid w:val="00E127BF"/>
    <w:rsid w:val="00E1393F"/>
    <w:rsid w:val="00E13D15"/>
    <w:rsid w:val="00E144C8"/>
    <w:rsid w:val="00E1558B"/>
    <w:rsid w:val="00E15BB6"/>
    <w:rsid w:val="00E30098"/>
    <w:rsid w:val="00E30675"/>
    <w:rsid w:val="00E30EDA"/>
    <w:rsid w:val="00E3278E"/>
    <w:rsid w:val="00E330D5"/>
    <w:rsid w:val="00E36A19"/>
    <w:rsid w:val="00E36EAD"/>
    <w:rsid w:val="00E41F7D"/>
    <w:rsid w:val="00E43262"/>
    <w:rsid w:val="00E43715"/>
    <w:rsid w:val="00E4524E"/>
    <w:rsid w:val="00E5362A"/>
    <w:rsid w:val="00E550CF"/>
    <w:rsid w:val="00E5646F"/>
    <w:rsid w:val="00E61C82"/>
    <w:rsid w:val="00E64E2D"/>
    <w:rsid w:val="00E674D5"/>
    <w:rsid w:val="00E70C03"/>
    <w:rsid w:val="00E747A6"/>
    <w:rsid w:val="00E760DA"/>
    <w:rsid w:val="00E76BE6"/>
    <w:rsid w:val="00E808C7"/>
    <w:rsid w:val="00E81665"/>
    <w:rsid w:val="00E81E5A"/>
    <w:rsid w:val="00E820E2"/>
    <w:rsid w:val="00E847F2"/>
    <w:rsid w:val="00E853AD"/>
    <w:rsid w:val="00E8681A"/>
    <w:rsid w:val="00E91779"/>
    <w:rsid w:val="00E91E05"/>
    <w:rsid w:val="00E932B8"/>
    <w:rsid w:val="00E96976"/>
    <w:rsid w:val="00EA00BB"/>
    <w:rsid w:val="00EA5C33"/>
    <w:rsid w:val="00EB2D26"/>
    <w:rsid w:val="00EB471C"/>
    <w:rsid w:val="00EB6473"/>
    <w:rsid w:val="00EB7481"/>
    <w:rsid w:val="00EC17FA"/>
    <w:rsid w:val="00EC5B73"/>
    <w:rsid w:val="00ED07DD"/>
    <w:rsid w:val="00ED0FDC"/>
    <w:rsid w:val="00ED43AA"/>
    <w:rsid w:val="00EE1B51"/>
    <w:rsid w:val="00EE4760"/>
    <w:rsid w:val="00EF0660"/>
    <w:rsid w:val="00EF1AF4"/>
    <w:rsid w:val="00EF2D5D"/>
    <w:rsid w:val="00F00FB3"/>
    <w:rsid w:val="00F02A57"/>
    <w:rsid w:val="00F02E11"/>
    <w:rsid w:val="00F0302D"/>
    <w:rsid w:val="00F036E5"/>
    <w:rsid w:val="00F059D8"/>
    <w:rsid w:val="00F0756A"/>
    <w:rsid w:val="00F07D72"/>
    <w:rsid w:val="00F10863"/>
    <w:rsid w:val="00F130FD"/>
    <w:rsid w:val="00F13E3A"/>
    <w:rsid w:val="00F14859"/>
    <w:rsid w:val="00F2025C"/>
    <w:rsid w:val="00F23E00"/>
    <w:rsid w:val="00F246FA"/>
    <w:rsid w:val="00F248B5"/>
    <w:rsid w:val="00F27A2D"/>
    <w:rsid w:val="00F3352B"/>
    <w:rsid w:val="00F3570D"/>
    <w:rsid w:val="00F40AB3"/>
    <w:rsid w:val="00F444EE"/>
    <w:rsid w:val="00F45687"/>
    <w:rsid w:val="00F47635"/>
    <w:rsid w:val="00F47E34"/>
    <w:rsid w:val="00F51FCB"/>
    <w:rsid w:val="00F52100"/>
    <w:rsid w:val="00F52A2A"/>
    <w:rsid w:val="00F5373B"/>
    <w:rsid w:val="00F55B78"/>
    <w:rsid w:val="00F57883"/>
    <w:rsid w:val="00F61103"/>
    <w:rsid w:val="00F61BAD"/>
    <w:rsid w:val="00F63700"/>
    <w:rsid w:val="00F63C74"/>
    <w:rsid w:val="00F64E1D"/>
    <w:rsid w:val="00F65308"/>
    <w:rsid w:val="00F66162"/>
    <w:rsid w:val="00F7056C"/>
    <w:rsid w:val="00F71610"/>
    <w:rsid w:val="00F7405D"/>
    <w:rsid w:val="00F76C8D"/>
    <w:rsid w:val="00F77161"/>
    <w:rsid w:val="00F77520"/>
    <w:rsid w:val="00F77586"/>
    <w:rsid w:val="00F84718"/>
    <w:rsid w:val="00F86806"/>
    <w:rsid w:val="00F91B86"/>
    <w:rsid w:val="00F97939"/>
    <w:rsid w:val="00FA00C9"/>
    <w:rsid w:val="00FA23C7"/>
    <w:rsid w:val="00FA36C5"/>
    <w:rsid w:val="00FA38E3"/>
    <w:rsid w:val="00FA61D8"/>
    <w:rsid w:val="00FA66FD"/>
    <w:rsid w:val="00FA6A15"/>
    <w:rsid w:val="00FB0104"/>
    <w:rsid w:val="00FB09DF"/>
    <w:rsid w:val="00FB3E0C"/>
    <w:rsid w:val="00FB4043"/>
    <w:rsid w:val="00FB47B5"/>
    <w:rsid w:val="00FB4883"/>
    <w:rsid w:val="00FB5122"/>
    <w:rsid w:val="00FB73ED"/>
    <w:rsid w:val="00FB785A"/>
    <w:rsid w:val="00FB7DF2"/>
    <w:rsid w:val="00FC19EA"/>
    <w:rsid w:val="00FC250F"/>
    <w:rsid w:val="00FC3467"/>
    <w:rsid w:val="00FC3FFE"/>
    <w:rsid w:val="00FC5EF6"/>
    <w:rsid w:val="00FC7AE4"/>
    <w:rsid w:val="00FD126E"/>
    <w:rsid w:val="00FD417C"/>
    <w:rsid w:val="00FD78EB"/>
    <w:rsid w:val="00FE06B3"/>
    <w:rsid w:val="00FE0A61"/>
    <w:rsid w:val="00FE27A6"/>
    <w:rsid w:val="00FE2E34"/>
    <w:rsid w:val="00FF0ED8"/>
    <w:rsid w:val="00FF1362"/>
    <w:rsid w:val="00FF63C0"/>
    <w:rsid w:val="00FF761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B16F4"/>
  <w15:chartTrackingRefBased/>
  <w15:docId w15:val="{10F8A9DC-214E-4379-90CF-24304E78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lang w:eastAsia="fr-FR"/>
    </w:rPr>
  </w:style>
  <w:style w:type="paragraph" w:styleId="Titre1">
    <w:name w:val="heading 1"/>
    <w:basedOn w:val="Normal"/>
    <w:next w:val="Normal"/>
    <w:link w:val="Titre1Car"/>
    <w:qFormat/>
    <w:rsid w:val="00B94401"/>
    <w:pPr>
      <w:keepNext/>
      <w:widowControl/>
      <w:jc w:val="both"/>
      <w:outlineLvl w:val="0"/>
    </w:pPr>
    <w:rPr>
      <w:rFonts w:ascii="Comic Sans MS" w:hAnsi="Comic Sans MS"/>
      <w:b/>
      <w:bCs/>
      <w:sz w:val="22"/>
      <w:lang w:val="x-none"/>
    </w:rPr>
  </w:style>
  <w:style w:type="paragraph" w:styleId="Titre3">
    <w:name w:val="heading 3"/>
    <w:basedOn w:val="Normal"/>
    <w:next w:val="Normal"/>
    <w:link w:val="Titre3Car"/>
    <w:uiPriority w:val="9"/>
    <w:semiHidden/>
    <w:unhideWhenUsed/>
    <w:qFormat/>
    <w:rsid w:val="00165460"/>
    <w:pPr>
      <w:keepNext/>
      <w:spacing w:before="240" w:after="60"/>
      <w:outlineLvl w:val="2"/>
    </w:pPr>
    <w:rPr>
      <w:rFonts w:ascii="Cambria" w:hAnsi="Cambria"/>
      <w:b/>
      <w:bCs/>
      <w:sz w:val="26"/>
      <w:szCs w:val="26"/>
      <w:lang w:val="x-none"/>
    </w:rPr>
  </w:style>
  <w:style w:type="paragraph" w:styleId="Titre5">
    <w:name w:val="heading 5"/>
    <w:basedOn w:val="Normal"/>
    <w:next w:val="Normal"/>
    <w:link w:val="Titre5Car"/>
    <w:uiPriority w:val="9"/>
    <w:semiHidden/>
    <w:unhideWhenUsed/>
    <w:qFormat/>
    <w:rsid w:val="00165460"/>
    <w:pPr>
      <w:spacing w:before="240" w:after="60"/>
      <w:outlineLvl w:val="4"/>
    </w:pPr>
    <w:rPr>
      <w:rFonts w:ascii="Calibri" w:hAnsi="Calibri"/>
      <w:b/>
      <w:bCs/>
      <w:i/>
      <w:iCs/>
      <w:sz w:val="26"/>
      <w:szCs w:val="26"/>
      <w:lang w:val="x-none"/>
    </w:rPr>
  </w:style>
  <w:style w:type="paragraph" w:styleId="Titre6">
    <w:name w:val="heading 6"/>
    <w:basedOn w:val="Normal"/>
    <w:next w:val="Normal"/>
    <w:link w:val="Titre6Car"/>
    <w:uiPriority w:val="9"/>
    <w:semiHidden/>
    <w:unhideWhenUsed/>
    <w:qFormat/>
    <w:rsid w:val="00165460"/>
    <w:pPr>
      <w:spacing w:before="240" w:after="60"/>
      <w:outlineLvl w:val="5"/>
    </w:pPr>
    <w:rPr>
      <w:rFonts w:ascii="Calibri" w:hAnsi="Calibri"/>
      <w:b/>
      <w:bCs/>
      <w:sz w:val="22"/>
      <w:szCs w:val="2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0">
    <w:name w:val="Police par d¨¦faut"/>
    <w:rPr>
      <w:noProof w:val="0"/>
      <w:sz w:val="20"/>
      <w:lang w:val="fr-FR"/>
    </w:rPr>
  </w:style>
  <w:style w:type="paragraph" w:customStyle="1" w:styleId="Textebrut1">
    <w:name w:val="Texte brut1"/>
    <w:basedOn w:val="Normal"/>
    <w:rPr>
      <w:rFonts w:ascii="Courier New" w:hAnsi="Courier New"/>
      <w:sz w:val="20"/>
    </w:rPr>
  </w:style>
  <w:style w:type="paragraph" w:customStyle="1" w:styleId="En-tte">
    <w:name w:val="En-t¨ºte"/>
    <w:basedOn w:val="Normal"/>
    <w:pPr>
      <w:tabs>
        <w:tab w:val="center" w:pos="4536"/>
        <w:tab w:val="right" w:pos="9072"/>
      </w:tabs>
    </w:pPr>
  </w:style>
  <w:style w:type="paragraph" w:styleId="Pieddepage">
    <w:name w:val="footer"/>
    <w:basedOn w:val="Normal"/>
    <w:semiHidden/>
    <w:pPr>
      <w:tabs>
        <w:tab w:val="center" w:pos="4536"/>
        <w:tab w:val="right" w:pos="9072"/>
      </w:tabs>
    </w:pPr>
  </w:style>
  <w:style w:type="character" w:customStyle="1" w:styleId="Lienhypertexte1">
    <w:name w:val="Lien hypertexte1"/>
    <w:rPr>
      <w:noProof w:val="0"/>
      <w:color w:val="0000FF"/>
      <w:sz w:val="20"/>
      <w:u w:val="single"/>
      <w:lang w:val="fr-FR"/>
    </w:rPr>
  </w:style>
  <w:style w:type="paragraph" w:styleId="En-tte0">
    <w:name w:val="header"/>
    <w:basedOn w:val="Normal"/>
    <w:semiHidden/>
    <w:pPr>
      <w:tabs>
        <w:tab w:val="center" w:pos="4536"/>
        <w:tab w:val="right" w:pos="9072"/>
      </w:tabs>
    </w:pPr>
  </w:style>
  <w:style w:type="character" w:styleId="Numrodepage">
    <w:name w:val="page number"/>
    <w:semiHidden/>
    <w:rPr>
      <w:noProof w:val="0"/>
      <w:sz w:val="20"/>
      <w:lang w:val="fr-FR"/>
    </w:rPr>
  </w:style>
  <w:style w:type="paragraph" w:styleId="Normalcentr">
    <w:name w:val="Block Text"/>
    <w:basedOn w:val="Normal"/>
    <w:semiHidden/>
    <w:pPr>
      <w:ind w:left="360" w:right="170"/>
      <w:jc w:val="both"/>
    </w:pPr>
    <w:rPr>
      <w:rFonts w:ascii="Arial" w:hAnsi="Arial"/>
      <w:sz w:val="22"/>
    </w:rPr>
  </w:style>
  <w:style w:type="character" w:customStyle="1" w:styleId="Titre1Car">
    <w:name w:val="Titre 1 Car"/>
    <w:link w:val="Titre1"/>
    <w:rsid w:val="00B94401"/>
    <w:rPr>
      <w:rFonts w:ascii="Comic Sans MS" w:hAnsi="Comic Sans MS"/>
      <w:b/>
      <w:bCs/>
      <w:sz w:val="22"/>
      <w:lang w:eastAsia="fr-FR"/>
    </w:rPr>
  </w:style>
  <w:style w:type="character" w:styleId="Lienhypertexte">
    <w:name w:val="Hyperlink"/>
    <w:uiPriority w:val="99"/>
    <w:rsid w:val="00B94401"/>
    <w:rPr>
      <w:color w:val="0000FF"/>
      <w:u w:val="single"/>
    </w:rPr>
  </w:style>
  <w:style w:type="paragraph" w:styleId="NormalWeb">
    <w:name w:val="Normal (Web)"/>
    <w:basedOn w:val="Normal"/>
    <w:uiPriority w:val="99"/>
    <w:semiHidden/>
    <w:rsid w:val="00B94401"/>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itre3Car">
    <w:name w:val="Titre 3 Car"/>
    <w:link w:val="Titre3"/>
    <w:uiPriority w:val="9"/>
    <w:semiHidden/>
    <w:rsid w:val="00165460"/>
    <w:rPr>
      <w:rFonts w:ascii="Cambria" w:eastAsia="SimSun" w:hAnsi="Cambria" w:cs="Times New Roman"/>
      <w:b/>
      <w:bCs/>
      <w:sz w:val="26"/>
      <w:szCs w:val="26"/>
      <w:lang w:eastAsia="fr-FR"/>
    </w:rPr>
  </w:style>
  <w:style w:type="character" w:customStyle="1" w:styleId="Titre5Car">
    <w:name w:val="Titre 5 Car"/>
    <w:link w:val="Titre5"/>
    <w:uiPriority w:val="9"/>
    <w:semiHidden/>
    <w:rsid w:val="00165460"/>
    <w:rPr>
      <w:rFonts w:ascii="Calibri" w:eastAsia="SimSun" w:hAnsi="Calibri" w:cs="Times New Roman"/>
      <w:b/>
      <w:bCs/>
      <w:i/>
      <w:iCs/>
      <w:sz w:val="26"/>
      <w:szCs w:val="26"/>
      <w:lang w:eastAsia="fr-FR"/>
    </w:rPr>
  </w:style>
  <w:style w:type="character" w:customStyle="1" w:styleId="Titre6Car">
    <w:name w:val="Titre 6 Car"/>
    <w:link w:val="Titre6"/>
    <w:uiPriority w:val="9"/>
    <w:semiHidden/>
    <w:rsid w:val="00165460"/>
    <w:rPr>
      <w:rFonts w:ascii="Calibri" w:eastAsia="SimSun" w:hAnsi="Calibri" w:cs="Times New Roman"/>
      <w:b/>
      <w:bCs/>
      <w:sz w:val="22"/>
      <w:szCs w:val="22"/>
      <w:lang w:eastAsia="fr-FR"/>
    </w:rPr>
  </w:style>
  <w:style w:type="paragraph" w:styleId="Corpsdetexte">
    <w:name w:val="Body Text"/>
    <w:basedOn w:val="Normal"/>
    <w:link w:val="CorpsdetexteCar"/>
    <w:semiHidden/>
    <w:rsid w:val="00165460"/>
    <w:pPr>
      <w:widowControl/>
      <w:jc w:val="both"/>
    </w:pPr>
    <w:rPr>
      <w:rFonts w:ascii="Myriad Web" w:hAnsi="Myriad Web"/>
      <w:b/>
      <w:sz w:val="22"/>
      <w:lang w:val="x-none"/>
    </w:rPr>
  </w:style>
  <w:style w:type="character" w:customStyle="1" w:styleId="CorpsdetexteCar">
    <w:name w:val="Corps de texte Car"/>
    <w:link w:val="Corpsdetexte"/>
    <w:semiHidden/>
    <w:rsid w:val="00165460"/>
    <w:rPr>
      <w:rFonts w:ascii="Myriad Web" w:hAnsi="Myriad Web"/>
      <w:b/>
      <w:sz w:val="22"/>
      <w:lang w:eastAsia="fr-FR"/>
    </w:rPr>
  </w:style>
  <w:style w:type="paragraph" w:styleId="Corpsdetexte2">
    <w:name w:val="Body Text 2"/>
    <w:basedOn w:val="Normal"/>
    <w:link w:val="Corpsdetexte2Car"/>
    <w:semiHidden/>
    <w:rsid w:val="00165460"/>
    <w:pPr>
      <w:widowControl/>
      <w:jc w:val="both"/>
    </w:pPr>
    <w:rPr>
      <w:rFonts w:ascii="Myriad Web" w:hAnsi="Myriad Web"/>
      <w:bCs/>
      <w:sz w:val="22"/>
      <w:lang w:val="x-none"/>
    </w:rPr>
  </w:style>
  <w:style w:type="character" w:customStyle="1" w:styleId="Corpsdetexte2Car">
    <w:name w:val="Corps de texte 2 Car"/>
    <w:link w:val="Corpsdetexte2"/>
    <w:semiHidden/>
    <w:rsid w:val="00165460"/>
    <w:rPr>
      <w:rFonts w:ascii="Myriad Web" w:hAnsi="Myriad Web"/>
      <w:bCs/>
      <w:sz w:val="22"/>
      <w:lang w:eastAsia="fr-FR"/>
    </w:rPr>
  </w:style>
  <w:style w:type="paragraph" w:styleId="Paragraphedeliste">
    <w:name w:val="List Paragraph"/>
    <w:basedOn w:val="Normal"/>
    <w:uiPriority w:val="34"/>
    <w:qFormat/>
    <w:rsid w:val="00370C26"/>
    <w:pPr>
      <w:widowControl/>
      <w:overflowPunct/>
      <w:autoSpaceDE/>
      <w:autoSpaceDN/>
      <w:adjustRightInd/>
      <w:ind w:left="720"/>
      <w:textAlignment w:val="auto"/>
    </w:pPr>
    <w:rPr>
      <w:rFonts w:eastAsia="Times New Roman"/>
      <w:szCs w:val="24"/>
      <w:lang w:eastAsia="zh-CN"/>
    </w:rPr>
  </w:style>
  <w:style w:type="paragraph" w:styleId="Date">
    <w:name w:val="Date"/>
    <w:basedOn w:val="Normal"/>
    <w:next w:val="Normal"/>
    <w:link w:val="DateCar"/>
    <w:uiPriority w:val="99"/>
    <w:semiHidden/>
    <w:unhideWhenUsed/>
    <w:rsid w:val="00D46EA0"/>
    <w:rPr>
      <w:lang w:val="x-none"/>
    </w:rPr>
  </w:style>
  <w:style w:type="character" w:customStyle="1" w:styleId="DateCar">
    <w:name w:val="Date Car"/>
    <w:link w:val="Date"/>
    <w:uiPriority w:val="99"/>
    <w:semiHidden/>
    <w:rsid w:val="00D46EA0"/>
    <w:rPr>
      <w:sz w:val="24"/>
      <w:lang w:eastAsia="fr-FR"/>
    </w:rPr>
  </w:style>
  <w:style w:type="table" w:styleId="Grilledutableau">
    <w:name w:val="Table Grid"/>
    <w:basedOn w:val="TableauNormal"/>
    <w:uiPriority w:val="59"/>
    <w:rsid w:val="006C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02E5A"/>
    <w:rPr>
      <w:rFonts w:ascii="Tahoma" w:hAnsi="Tahoma"/>
      <w:sz w:val="16"/>
      <w:szCs w:val="16"/>
      <w:lang w:val="x-none"/>
    </w:rPr>
  </w:style>
  <w:style w:type="character" w:customStyle="1" w:styleId="TextedebullesCar">
    <w:name w:val="Texte de bulles Car"/>
    <w:link w:val="Textedebulles"/>
    <w:uiPriority w:val="99"/>
    <w:semiHidden/>
    <w:rsid w:val="00B02E5A"/>
    <w:rPr>
      <w:rFonts w:ascii="Tahoma" w:hAnsi="Tahoma" w:cs="Tahoma"/>
      <w:sz w:val="16"/>
      <w:szCs w:val="16"/>
      <w:lang w:eastAsia="fr-FR"/>
    </w:rPr>
  </w:style>
  <w:style w:type="paragraph" w:customStyle="1" w:styleId="Standard">
    <w:name w:val="Standard"/>
    <w:rsid w:val="00F77520"/>
    <w:pPr>
      <w:suppressAutoHyphens/>
      <w:overflowPunct w:val="0"/>
      <w:autoSpaceDE w:val="0"/>
      <w:autoSpaceDN w:val="0"/>
      <w:textAlignment w:val="baseline"/>
    </w:pPr>
    <w:rPr>
      <w:rFonts w:eastAsia="SimSun, 宋体"/>
      <w:kern w:val="3"/>
    </w:rPr>
  </w:style>
  <w:style w:type="character" w:styleId="Accentuation">
    <w:name w:val="Emphasis"/>
    <w:basedOn w:val="Policepardfaut"/>
    <w:uiPriority w:val="20"/>
    <w:qFormat/>
    <w:rsid w:val="00CD02CF"/>
    <w:rPr>
      <w:i/>
      <w:iCs/>
    </w:rPr>
  </w:style>
  <w:style w:type="table" w:styleId="TableauGrille5Fonc-Accentuation2">
    <w:name w:val="Grid Table 5 Dark Accent 2"/>
    <w:basedOn w:val="TableauNormal"/>
    <w:uiPriority w:val="50"/>
    <w:rsid w:val="00CD02CF"/>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6">
    <w:name w:val="Grid Table 5 Dark Accent 6"/>
    <w:basedOn w:val="TableauNormal"/>
    <w:uiPriority w:val="50"/>
    <w:rsid w:val="00CD02CF"/>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sgrdq">
    <w:name w:val="jsgrdq"/>
    <w:basedOn w:val="Policepardfaut"/>
    <w:rsid w:val="00715F90"/>
  </w:style>
  <w:style w:type="character" w:styleId="Mentionnonrsolue">
    <w:name w:val="Unresolved Mention"/>
    <w:basedOn w:val="Policepardfaut"/>
    <w:uiPriority w:val="99"/>
    <w:semiHidden/>
    <w:unhideWhenUsed/>
    <w:rsid w:val="00403E52"/>
    <w:rPr>
      <w:color w:val="605E5C"/>
      <w:shd w:val="clear" w:color="auto" w:fill="E1DFDD"/>
    </w:rPr>
  </w:style>
  <w:style w:type="paragraph" w:customStyle="1" w:styleId="04xlpa">
    <w:name w:val="_04xlpa"/>
    <w:basedOn w:val="Normal"/>
    <w:rsid w:val="009C0D96"/>
    <w:pPr>
      <w:widowControl/>
      <w:overflowPunct/>
      <w:autoSpaceDE/>
      <w:autoSpaceDN/>
      <w:adjustRightInd/>
      <w:spacing w:before="100" w:beforeAutospacing="1" w:after="100" w:afterAutospacing="1"/>
      <w:textAlignment w:val="auto"/>
    </w:pPr>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2204">
      <w:bodyDiv w:val="1"/>
      <w:marLeft w:val="0"/>
      <w:marRight w:val="0"/>
      <w:marTop w:val="0"/>
      <w:marBottom w:val="0"/>
      <w:divBdr>
        <w:top w:val="none" w:sz="0" w:space="0" w:color="auto"/>
        <w:left w:val="none" w:sz="0" w:space="0" w:color="auto"/>
        <w:bottom w:val="none" w:sz="0" w:space="0" w:color="auto"/>
        <w:right w:val="none" w:sz="0" w:space="0" w:color="auto"/>
      </w:divBdr>
    </w:div>
    <w:div w:id="132603848">
      <w:bodyDiv w:val="1"/>
      <w:marLeft w:val="0"/>
      <w:marRight w:val="0"/>
      <w:marTop w:val="0"/>
      <w:marBottom w:val="0"/>
      <w:divBdr>
        <w:top w:val="none" w:sz="0" w:space="0" w:color="auto"/>
        <w:left w:val="none" w:sz="0" w:space="0" w:color="auto"/>
        <w:bottom w:val="none" w:sz="0" w:space="0" w:color="auto"/>
        <w:right w:val="none" w:sz="0" w:space="0" w:color="auto"/>
      </w:divBdr>
    </w:div>
    <w:div w:id="208153285">
      <w:bodyDiv w:val="1"/>
      <w:marLeft w:val="0"/>
      <w:marRight w:val="0"/>
      <w:marTop w:val="0"/>
      <w:marBottom w:val="0"/>
      <w:divBdr>
        <w:top w:val="none" w:sz="0" w:space="0" w:color="auto"/>
        <w:left w:val="none" w:sz="0" w:space="0" w:color="auto"/>
        <w:bottom w:val="none" w:sz="0" w:space="0" w:color="auto"/>
        <w:right w:val="none" w:sz="0" w:space="0" w:color="auto"/>
      </w:divBdr>
      <w:divsChild>
        <w:div w:id="164518108">
          <w:marLeft w:val="0"/>
          <w:marRight w:val="0"/>
          <w:marTop w:val="0"/>
          <w:marBottom w:val="0"/>
          <w:divBdr>
            <w:top w:val="none" w:sz="0" w:space="0" w:color="auto"/>
            <w:left w:val="none" w:sz="0" w:space="0" w:color="auto"/>
            <w:bottom w:val="none" w:sz="0" w:space="0" w:color="auto"/>
            <w:right w:val="none" w:sz="0" w:space="0" w:color="auto"/>
          </w:divBdr>
        </w:div>
      </w:divsChild>
    </w:div>
    <w:div w:id="310714063">
      <w:bodyDiv w:val="1"/>
      <w:marLeft w:val="0"/>
      <w:marRight w:val="0"/>
      <w:marTop w:val="0"/>
      <w:marBottom w:val="0"/>
      <w:divBdr>
        <w:top w:val="none" w:sz="0" w:space="0" w:color="auto"/>
        <w:left w:val="none" w:sz="0" w:space="0" w:color="auto"/>
        <w:bottom w:val="none" w:sz="0" w:space="0" w:color="auto"/>
        <w:right w:val="none" w:sz="0" w:space="0" w:color="auto"/>
      </w:divBdr>
      <w:divsChild>
        <w:div w:id="1527865898">
          <w:marLeft w:val="0"/>
          <w:marRight w:val="0"/>
          <w:marTop w:val="0"/>
          <w:marBottom w:val="0"/>
          <w:divBdr>
            <w:top w:val="none" w:sz="0" w:space="0" w:color="auto"/>
            <w:left w:val="none" w:sz="0" w:space="0" w:color="auto"/>
            <w:bottom w:val="none" w:sz="0" w:space="0" w:color="auto"/>
            <w:right w:val="none" w:sz="0" w:space="0" w:color="auto"/>
          </w:divBdr>
        </w:div>
      </w:divsChild>
    </w:div>
    <w:div w:id="357968728">
      <w:bodyDiv w:val="1"/>
      <w:marLeft w:val="0"/>
      <w:marRight w:val="0"/>
      <w:marTop w:val="0"/>
      <w:marBottom w:val="0"/>
      <w:divBdr>
        <w:top w:val="none" w:sz="0" w:space="0" w:color="auto"/>
        <w:left w:val="none" w:sz="0" w:space="0" w:color="auto"/>
        <w:bottom w:val="none" w:sz="0" w:space="0" w:color="auto"/>
        <w:right w:val="none" w:sz="0" w:space="0" w:color="auto"/>
      </w:divBdr>
      <w:divsChild>
        <w:div w:id="9528587">
          <w:marLeft w:val="0"/>
          <w:marRight w:val="0"/>
          <w:marTop w:val="0"/>
          <w:marBottom w:val="0"/>
          <w:divBdr>
            <w:top w:val="none" w:sz="0" w:space="0" w:color="auto"/>
            <w:left w:val="none" w:sz="0" w:space="0" w:color="auto"/>
            <w:bottom w:val="none" w:sz="0" w:space="0" w:color="auto"/>
            <w:right w:val="none" w:sz="0" w:space="0" w:color="auto"/>
          </w:divBdr>
        </w:div>
        <w:div w:id="71589094">
          <w:marLeft w:val="0"/>
          <w:marRight w:val="0"/>
          <w:marTop w:val="0"/>
          <w:marBottom w:val="0"/>
          <w:divBdr>
            <w:top w:val="none" w:sz="0" w:space="0" w:color="auto"/>
            <w:left w:val="none" w:sz="0" w:space="0" w:color="auto"/>
            <w:bottom w:val="none" w:sz="0" w:space="0" w:color="auto"/>
            <w:right w:val="none" w:sz="0" w:space="0" w:color="auto"/>
          </w:divBdr>
        </w:div>
        <w:div w:id="222253006">
          <w:marLeft w:val="0"/>
          <w:marRight w:val="0"/>
          <w:marTop w:val="0"/>
          <w:marBottom w:val="0"/>
          <w:divBdr>
            <w:top w:val="none" w:sz="0" w:space="0" w:color="auto"/>
            <w:left w:val="none" w:sz="0" w:space="0" w:color="auto"/>
            <w:bottom w:val="none" w:sz="0" w:space="0" w:color="auto"/>
            <w:right w:val="none" w:sz="0" w:space="0" w:color="auto"/>
          </w:divBdr>
        </w:div>
        <w:div w:id="421335971">
          <w:marLeft w:val="0"/>
          <w:marRight w:val="0"/>
          <w:marTop w:val="0"/>
          <w:marBottom w:val="0"/>
          <w:divBdr>
            <w:top w:val="none" w:sz="0" w:space="0" w:color="auto"/>
            <w:left w:val="none" w:sz="0" w:space="0" w:color="auto"/>
            <w:bottom w:val="none" w:sz="0" w:space="0" w:color="auto"/>
            <w:right w:val="none" w:sz="0" w:space="0" w:color="auto"/>
          </w:divBdr>
        </w:div>
        <w:div w:id="859391005">
          <w:marLeft w:val="0"/>
          <w:marRight w:val="0"/>
          <w:marTop w:val="0"/>
          <w:marBottom w:val="0"/>
          <w:divBdr>
            <w:top w:val="none" w:sz="0" w:space="0" w:color="auto"/>
            <w:left w:val="none" w:sz="0" w:space="0" w:color="auto"/>
            <w:bottom w:val="none" w:sz="0" w:space="0" w:color="auto"/>
            <w:right w:val="none" w:sz="0" w:space="0" w:color="auto"/>
          </w:divBdr>
        </w:div>
        <w:div w:id="1271202455">
          <w:marLeft w:val="0"/>
          <w:marRight w:val="0"/>
          <w:marTop w:val="0"/>
          <w:marBottom w:val="0"/>
          <w:divBdr>
            <w:top w:val="none" w:sz="0" w:space="0" w:color="auto"/>
            <w:left w:val="none" w:sz="0" w:space="0" w:color="auto"/>
            <w:bottom w:val="none" w:sz="0" w:space="0" w:color="auto"/>
            <w:right w:val="none" w:sz="0" w:space="0" w:color="auto"/>
          </w:divBdr>
        </w:div>
        <w:div w:id="1418331583">
          <w:marLeft w:val="0"/>
          <w:marRight w:val="0"/>
          <w:marTop w:val="0"/>
          <w:marBottom w:val="0"/>
          <w:divBdr>
            <w:top w:val="none" w:sz="0" w:space="0" w:color="auto"/>
            <w:left w:val="none" w:sz="0" w:space="0" w:color="auto"/>
            <w:bottom w:val="none" w:sz="0" w:space="0" w:color="auto"/>
            <w:right w:val="none" w:sz="0" w:space="0" w:color="auto"/>
          </w:divBdr>
        </w:div>
        <w:div w:id="1845171375">
          <w:marLeft w:val="0"/>
          <w:marRight w:val="0"/>
          <w:marTop w:val="0"/>
          <w:marBottom w:val="0"/>
          <w:divBdr>
            <w:top w:val="none" w:sz="0" w:space="0" w:color="auto"/>
            <w:left w:val="none" w:sz="0" w:space="0" w:color="auto"/>
            <w:bottom w:val="none" w:sz="0" w:space="0" w:color="auto"/>
            <w:right w:val="none" w:sz="0" w:space="0" w:color="auto"/>
          </w:divBdr>
        </w:div>
        <w:div w:id="1983846010">
          <w:marLeft w:val="0"/>
          <w:marRight w:val="0"/>
          <w:marTop w:val="0"/>
          <w:marBottom w:val="0"/>
          <w:divBdr>
            <w:top w:val="none" w:sz="0" w:space="0" w:color="auto"/>
            <w:left w:val="none" w:sz="0" w:space="0" w:color="auto"/>
            <w:bottom w:val="none" w:sz="0" w:space="0" w:color="auto"/>
            <w:right w:val="none" w:sz="0" w:space="0" w:color="auto"/>
          </w:divBdr>
        </w:div>
        <w:div w:id="1987317937">
          <w:marLeft w:val="0"/>
          <w:marRight w:val="0"/>
          <w:marTop w:val="0"/>
          <w:marBottom w:val="0"/>
          <w:divBdr>
            <w:top w:val="none" w:sz="0" w:space="0" w:color="auto"/>
            <w:left w:val="none" w:sz="0" w:space="0" w:color="auto"/>
            <w:bottom w:val="none" w:sz="0" w:space="0" w:color="auto"/>
            <w:right w:val="none" w:sz="0" w:space="0" w:color="auto"/>
          </w:divBdr>
        </w:div>
        <w:div w:id="2125028465">
          <w:marLeft w:val="0"/>
          <w:marRight w:val="0"/>
          <w:marTop w:val="0"/>
          <w:marBottom w:val="0"/>
          <w:divBdr>
            <w:top w:val="none" w:sz="0" w:space="0" w:color="auto"/>
            <w:left w:val="none" w:sz="0" w:space="0" w:color="auto"/>
            <w:bottom w:val="none" w:sz="0" w:space="0" w:color="auto"/>
            <w:right w:val="none" w:sz="0" w:space="0" w:color="auto"/>
          </w:divBdr>
        </w:div>
      </w:divsChild>
    </w:div>
    <w:div w:id="473302870">
      <w:bodyDiv w:val="1"/>
      <w:marLeft w:val="0"/>
      <w:marRight w:val="0"/>
      <w:marTop w:val="0"/>
      <w:marBottom w:val="0"/>
      <w:divBdr>
        <w:top w:val="none" w:sz="0" w:space="0" w:color="auto"/>
        <w:left w:val="none" w:sz="0" w:space="0" w:color="auto"/>
        <w:bottom w:val="none" w:sz="0" w:space="0" w:color="auto"/>
        <w:right w:val="none" w:sz="0" w:space="0" w:color="auto"/>
      </w:divBdr>
    </w:div>
    <w:div w:id="510098096">
      <w:bodyDiv w:val="1"/>
      <w:marLeft w:val="0"/>
      <w:marRight w:val="0"/>
      <w:marTop w:val="0"/>
      <w:marBottom w:val="0"/>
      <w:divBdr>
        <w:top w:val="none" w:sz="0" w:space="0" w:color="auto"/>
        <w:left w:val="none" w:sz="0" w:space="0" w:color="auto"/>
        <w:bottom w:val="none" w:sz="0" w:space="0" w:color="auto"/>
        <w:right w:val="none" w:sz="0" w:space="0" w:color="auto"/>
      </w:divBdr>
    </w:div>
    <w:div w:id="522204270">
      <w:bodyDiv w:val="1"/>
      <w:marLeft w:val="0"/>
      <w:marRight w:val="0"/>
      <w:marTop w:val="0"/>
      <w:marBottom w:val="0"/>
      <w:divBdr>
        <w:top w:val="none" w:sz="0" w:space="0" w:color="auto"/>
        <w:left w:val="none" w:sz="0" w:space="0" w:color="auto"/>
        <w:bottom w:val="none" w:sz="0" w:space="0" w:color="auto"/>
        <w:right w:val="none" w:sz="0" w:space="0" w:color="auto"/>
      </w:divBdr>
      <w:divsChild>
        <w:div w:id="1797403452">
          <w:marLeft w:val="0"/>
          <w:marRight w:val="0"/>
          <w:marTop w:val="0"/>
          <w:marBottom w:val="0"/>
          <w:divBdr>
            <w:top w:val="none" w:sz="0" w:space="0" w:color="auto"/>
            <w:left w:val="none" w:sz="0" w:space="0" w:color="auto"/>
            <w:bottom w:val="none" w:sz="0" w:space="0" w:color="auto"/>
            <w:right w:val="none" w:sz="0" w:space="0" w:color="auto"/>
          </w:divBdr>
          <w:divsChild>
            <w:div w:id="17284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0191">
      <w:bodyDiv w:val="1"/>
      <w:marLeft w:val="0"/>
      <w:marRight w:val="0"/>
      <w:marTop w:val="0"/>
      <w:marBottom w:val="0"/>
      <w:divBdr>
        <w:top w:val="none" w:sz="0" w:space="0" w:color="auto"/>
        <w:left w:val="none" w:sz="0" w:space="0" w:color="auto"/>
        <w:bottom w:val="none" w:sz="0" w:space="0" w:color="auto"/>
        <w:right w:val="none" w:sz="0" w:space="0" w:color="auto"/>
      </w:divBdr>
      <w:divsChild>
        <w:div w:id="102307067">
          <w:marLeft w:val="0"/>
          <w:marRight w:val="0"/>
          <w:marTop w:val="0"/>
          <w:marBottom w:val="0"/>
          <w:divBdr>
            <w:top w:val="none" w:sz="0" w:space="0" w:color="auto"/>
            <w:left w:val="none" w:sz="0" w:space="0" w:color="auto"/>
            <w:bottom w:val="none" w:sz="0" w:space="0" w:color="auto"/>
            <w:right w:val="none" w:sz="0" w:space="0" w:color="auto"/>
          </w:divBdr>
        </w:div>
        <w:div w:id="149174474">
          <w:marLeft w:val="0"/>
          <w:marRight w:val="0"/>
          <w:marTop w:val="0"/>
          <w:marBottom w:val="0"/>
          <w:divBdr>
            <w:top w:val="none" w:sz="0" w:space="0" w:color="auto"/>
            <w:left w:val="none" w:sz="0" w:space="0" w:color="auto"/>
            <w:bottom w:val="none" w:sz="0" w:space="0" w:color="auto"/>
            <w:right w:val="none" w:sz="0" w:space="0" w:color="auto"/>
          </w:divBdr>
        </w:div>
        <w:div w:id="300311105">
          <w:marLeft w:val="0"/>
          <w:marRight w:val="0"/>
          <w:marTop w:val="0"/>
          <w:marBottom w:val="0"/>
          <w:divBdr>
            <w:top w:val="none" w:sz="0" w:space="0" w:color="auto"/>
            <w:left w:val="none" w:sz="0" w:space="0" w:color="auto"/>
            <w:bottom w:val="none" w:sz="0" w:space="0" w:color="auto"/>
            <w:right w:val="none" w:sz="0" w:space="0" w:color="auto"/>
          </w:divBdr>
        </w:div>
        <w:div w:id="972560032">
          <w:marLeft w:val="0"/>
          <w:marRight w:val="0"/>
          <w:marTop w:val="0"/>
          <w:marBottom w:val="0"/>
          <w:divBdr>
            <w:top w:val="none" w:sz="0" w:space="0" w:color="auto"/>
            <w:left w:val="none" w:sz="0" w:space="0" w:color="auto"/>
            <w:bottom w:val="none" w:sz="0" w:space="0" w:color="auto"/>
            <w:right w:val="none" w:sz="0" w:space="0" w:color="auto"/>
          </w:divBdr>
        </w:div>
        <w:div w:id="1000618732">
          <w:marLeft w:val="0"/>
          <w:marRight w:val="0"/>
          <w:marTop w:val="0"/>
          <w:marBottom w:val="0"/>
          <w:divBdr>
            <w:top w:val="none" w:sz="0" w:space="0" w:color="auto"/>
            <w:left w:val="none" w:sz="0" w:space="0" w:color="auto"/>
            <w:bottom w:val="none" w:sz="0" w:space="0" w:color="auto"/>
            <w:right w:val="none" w:sz="0" w:space="0" w:color="auto"/>
          </w:divBdr>
        </w:div>
        <w:div w:id="1164904755">
          <w:marLeft w:val="0"/>
          <w:marRight w:val="0"/>
          <w:marTop w:val="0"/>
          <w:marBottom w:val="0"/>
          <w:divBdr>
            <w:top w:val="none" w:sz="0" w:space="0" w:color="auto"/>
            <w:left w:val="none" w:sz="0" w:space="0" w:color="auto"/>
            <w:bottom w:val="none" w:sz="0" w:space="0" w:color="auto"/>
            <w:right w:val="none" w:sz="0" w:space="0" w:color="auto"/>
          </w:divBdr>
        </w:div>
        <w:div w:id="1744765403">
          <w:marLeft w:val="0"/>
          <w:marRight w:val="0"/>
          <w:marTop w:val="0"/>
          <w:marBottom w:val="0"/>
          <w:divBdr>
            <w:top w:val="none" w:sz="0" w:space="0" w:color="auto"/>
            <w:left w:val="none" w:sz="0" w:space="0" w:color="auto"/>
            <w:bottom w:val="none" w:sz="0" w:space="0" w:color="auto"/>
            <w:right w:val="none" w:sz="0" w:space="0" w:color="auto"/>
          </w:divBdr>
        </w:div>
        <w:div w:id="1829588232">
          <w:marLeft w:val="0"/>
          <w:marRight w:val="0"/>
          <w:marTop w:val="0"/>
          <w:marBottom w:val="0"/>
          <w:divBdr>
            <w:top w:val="none" w:sz="0" w:space="0" w:color="auto"/>
            <w:left w:val="none" w:sz="0" w:space="0" w:color="auto"/>
            <w:bottom w:val="none" w:sz="0" w:space="0" w:color="auto"/>
            <w:right w:val="none" w:sz="0" w:space="0" w:color="auto"/>
          </w:divBdr>
        </w:div>
        <w:div w:id="2130586094">
          <w:marLeft w:val="0"/>
          <w:marRight w:val="0"/>
          <w:marTop w:val="0"/>
          <w:marBottom w:val="0"/>
          <w:divBdr>
            <w:top w:val="none" w:sz="0" w:space="0" w:color="auto"/>
            <w:left w:val="none" w:sz="0" w:space="0" w:color="auto"/>
            <w:bottom w:val="none" w:sz="0" w:space="0" w:color="auto"/>
            <w:right w:val="none" w:sz="0" w:space="0" w:color="auto"/>
          </w:divBdr>
        </w:div>
      </w:divsChild>
    </w:div>
    <w:div w:id="604507895">
      <w:bodyDiv w:val="1"/>
      <w:marLeft w:val="0"/>
      <w:marRight w:val="0"/>
      <w:marTop w:val="0"/>
      <w:marBottom w:val="0"/>
      <w:divBdr>
        <w:top w:val="none" w:sz="0" w:space="0" w:color="auto"/>
        <w:left w:val="none" w:sz="0" w:space="0" w:color="auto"/>
        <w:bottom w:val="none" w:sz="0" w:space="0" w:color="auto"/>
        <w:right w:val="none" w:sz="0" w:space="0" w:color="auto"/>
      </w:divBdr>
    </w:div>
    <w:div w:id="856894900">
      <w:bodyDiv w:val="1"/>
      <w:marLeft w:val="0"/>
      <w:marRight w:val="0"/>
      <w:marTop w:val="0"/>
      <w:marBottom w:val="0"/>
      <w:divBdr>
        <w:top w:val="none" w:sz="0" w:space="0" w:color="auto"/>
        <w:left w:val="none" w:sz="0" w:space="0" w:color="auto"/>
        <w:bottom w:val="none" w:sz="0" w:space="0" w:color="auto"/>
        <w:right w:val="none" w:sz="0" w:space="0" w:color="auto"/>
      </w:divBdr>
    </w:div>
    <w:div w:id="983319434">
      <w:bodyDiv w:val="1"/>
      <w:marLeft w:val="0"/>
      <w:marRight w:val="0"/>
      <w:marTop w:val="0"/>
      <w:marBottom w:val="0"/>
      <w:divBdr>
        <w:top w:val="none" w:sz="0" w:space="0" w:color="auto"/>
        <w:left w:val="none" w:sz="0" w:space="0" w:color="auto"/>
        <w:bottom w:val="none" w:sz="0" w:space="0" w:color="auto"/>
        <w:right w:val="none" w:sz="0" w:space="0" w:color="auto"/>
      </w:divBdr>
    </w:div>
    <w:div w:id="1108501566">
      <w:bodyDiv w:val="1"/>
      <w:marLeft w:val="0"/>
      <w:marRight w:val="0"/>
      <w:marTop w:val="0"/>
      <w:marBottom w:val="0"/>
      <w:divBdr>
        <w:top w:val="none" w:sz="0" w:space="0" w:color="auto"/>
        <w:left w:val="none" w:sz="0" w:space="0" w:color="auto"/>
        <w:bottom w:val="none" w:sz="0" w:space="0" w:color="auto"/>
        <w:right w:val="none" w:sz="0" w:space="0" w:color="auto"/>
      </w:divBdr>
      <w:divsChild>
        <w:div w:id="31950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573105">
              <w:marLeft w:val="0"/>
              <w:marRight w:val="0"/>
              <w:marTop w:val="0"/>
              <w:marBottom w:val="0"/>
              <w:divBdr>
                <w:top w:val="none" w:sz="0" w:space="0" w:color="auto"/>
                <w:left w:val="none" w:sz="0" w:space="0" w:color="auto"/>
                <w:bottom w:val="none" w:sz="0" w:space="0" w:color="auto"/>
                <w:right w:val="none" w:sz="0" w:space="0" w:color="auto"/>
              </w:divBdr>
              <w:divsChild>
                <w:div w:id="295380296">
                  <w:marLeft w:val="0"/>
                  <w:marRight w:val="0"/>
                  <w:marTop w:val="0"/>
                  <w:marBottom w:val="0"/>
                  <w:divBdr>
                    <w:top w:val="none" w:sz="0" w:space="0" w:color="auto"/>
                    <w:left w:val="none" w:sz="0" w:space="0" w:color="auto"/>
                    <w:bottom w:val="none" w:sz="0" w:space="0" w:color="auto"/>
                    <w:right w:val="none" w:sz="0" w:space="0" w:color="auto"/>
                  </w:divBdr>
                </w:div>
                <w:div w:id="565727465">
                  <w:marLeft w:val="0"/>
                  <w:marRight w:val="0"/>
                  <w:marTop w:val="0"/>
                  <w:marBottom w:val="0"/>
                  <w:divBdr>
                    <w:top w:val="none" w:sz="0" w:space="0" w:color="auto"/>
                    <w:left w:val="none" w:sz="0" w:space="0" w:color="auto"/>
                    <w:bottom w:val="none" w:sz="0" w:space="0" w:color="auto"/>
                    <w:right w:val="none" w:sz="0" w:space="0" w:color="auto"/>
                  </w:divBdr>
                </w:div>
                <w:div w:id="572736529">
                  <w:marLeft w:val="0"/>
                  <w:marRight w:val="0"/>
                  <w:marTop w:val="0"/>
                  <w:marBottom w:val="0"/>
                  <w:divBdr>
                    <w:top w:val="none" w:sz="0" w:space="0" w:color="auto"/>
                    <w:left w:val="none" w:sz="0" w:space="0" w:color="auto"/>
                    <w:bottom w:val="none" w:sz="0" w:space="0" w:color="auto"/>
                    <w:right w:val="none" w:sz="0" w:space="0" w:color="auto"/>
                  </w:divBdr>
                </w:div>
                <w:div w:id="911433177">
                  <w:marLeft w:val="0"/>
                  <w:marRight w:val="0"/>
                  <w:marTop w:val="0"/>
                  <w:marBottom w:val="0"/>
                  <w:divBdr>
                    <w:top w:val="none" w:sz="0" w:space="0" w:color="auto"/>
                    <w:left w:val="none" w:sz="0" w:space="0" w:color="auto"/>
                    <w:bottom w:val="none" w:sz="0" w:space="0" w:color="auto"/>
                    <w:right w:val="none" w:sz="0" w:space="0" w:color="auto"/>
                  </w:divBdr>
                </w:div>
                <w:div w:id="1467431725">
                  <w:marLeft w:val="0"/>
                  <w:marRight w:val="0"/>
                  <w:marTop w:val="0"/>
                  <w:marBottom w:val="0"/>
                  <w:divBdr>
                    <w:top w:val="none" w:sz="0" w:space="0" w:color="auto"/>
                    <w:left w:val="none" w:sz="0" w:space="0" w:color="auto"/>
                    <w:bottom w:val="none" w:sz="0" w:space="0" w:color="auto"/>
                    <w:right w:val="none" w:sz="0" w:space="0" w:color="auto"/>
                  </w:divBdr>
                </w:div>
                <w:div w:id="1628925903">
                  <w:marLeft w:val="0"/>
                  <w:marRight w:val="0"/>
                  <w:marTop w:val="0"/>
                  <w:marBottom w:val="0"/>
                  <w:divBdr>
                    <w:top w:val="none" w:sz="0" w:space="0" w:color="auto"/>
                    <w:left w:val="none" w:sz="0" w:space="0" w:color="auto"/>
                    <w:bottom w:val="none" w:sz="0" w:space="0" w:color="auto"/>
                    <w:right w:val="none" w:sz="0" w:space="0" w:color="auto"/>
                  </w:divBdr>
                </w:div>
                <w:div w:id="1711109236">
                  <w:marLeft w:val="0"/>
                  <w:marRight w:val="0"/>
                  <w:marTop w:val="0"/>
                  <w:marBottom w:val="0"/>
                  <w:divBdr>
                    <w:top w:val="none" w:sz="0" w:space="0" w:color="auto"/>
                    <w:left w:val="none" w:sz="0" w:space="0" w:color="auto"/>
                    <w:bottom w:val="none" w:sz="0" w:space="0" w:color="auto"/>
                    <w:right w:val="none" w:sz="0" w:space="0" w:color="auto"/>
                  </w:divBdr>
                </w:div>
                <w:div w:id="1788692041">
                  <w:marLeft w:val="0"/>
                  <w:marRight w:val="0"/>
                  <w:marTop w:val="0"/>
                  <w:marBottom w:val="0"/>
                  <w:divBdr>
                    <w:top w:val="none" w:sz="0" w:space="0" w:color="auto"/>
                    <w:left w:val="none" w:sz="0" w:space="0" w:color="auto"/>
                    <w:bottom w:val="none" w:sz="0" w:space="0" w:color="auto"/>
                    <w:right w:val="none" w:sz="0" w:space="0" w:color="auto"/>
                  </w:divBdr>
                </w:div>
                <w:div w:id="2036073960">
                  <w:marLeft w:val="0"/>
                  <w:marRight w:val="0"/>
                  <w:marTop w:val="0"/>
                  <w:marBottom w:val="0"/>
                  <w:divBdr>
                    <w:top w:val="none" w:sz="0" w:space="0" w:color="auto"/>
                    <w:left w:val="none" w:sz="0" w:space="0" w:color="auto"/>
                    <w:bottom w:val="none" w:sz="0" w:space="0" w:color="auto"/>
                    <w:right w:val="none" w:sz="0" w:space="0" w:color="auto"/>
                  </w:divBdr>
                </w:div>
                <w:div w:id="20506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1947">
      <w:bodyDiv w:val="1"/>
      <w:marLeft w:val="0"/>
      <w:marRight w:val="0"/>
      <w:marTop w:val="0"/>
      <w:marBottom w:val="0"/>
      <w:divBdr>
        <w:top w:val="none" w:sz="0" w:space="0" w:color="auto"/>
        <w:left w:val="none" w:sz="0" w:space="0" w:color="auto"/>
        <w:bottom w:val="none" w:sz="0" w:space="0" w:color="auto"/>
        <w:right w:val="none" w:sz="0" w:space="0" w:color="auto"/>
      </w:divBdr>
    </w:div>
    <w:div w:id="1148940495">
      <w:bodyDiv w:val="1"/>
      <w:marLeft w:val="0"/>
      <w:marRight w:val="0"/>
      <w:marTop w:val="0"/>
      <w:marBottom w:val="0"/>
      <w:divBdr>
        <w:top w:val="none" w:sz="0" w:space="0" w:color="auto"/>
        <w:left w:val="none" w:sz="0" w:space="0" w:color="auto"/>
        <w:bottom w:val="none" w:sz="0" w:space="0" w:color="auto"/>
        <w:right w:val="none" w:sz="0" w:space="0" w:color="auto"/>
      </w:divBdr>
    </w:div>
    <w:div w:id="1361125559">
      <w:bodyDiv w:val="1"/>
      <w:marLeft w:val="0"/>
      <w:marRight w:val="0"/>
      <w:marTop w:val="0"/>
      <w:marBottom w:val="0"/>
      <w:divBdr>
        <w:top w:val="none" w:sz="0" w:space="0" w:color="auto"/>
        <w:left w:val="none" w:sz="0" w:space="0" w:color="auto"/>
        <w:bottom w:val="none" w:sz="0" w:space="0" w:color="auto"/>
        <w:right w:val="none" w:sz="0" w:space="0" w:color="auto"/>
      </w:divBdr>
    </w:div>
    <w:div w:id="1482844132">
      <w:bodyDiv w:val="1"/>
      <w:marLeft w:val="0"/>
      <w:marRight w:val="0"/>
      <w:marTop w:val="0"/>
      <w:marBottom w:val="0"/>
      <w:divBdr>
        <w:top w:val="none" w:sz="0" w:space="0" w:color="auto"/>
        <w:left w:val="none" w:sz="0" w:space="0" w:color="auto"/>
        <w:bottom w:val="none" w:sz="0" w:space="0" w:color="auto"/>
        <w:right w:val="none" w:sz="0" w:space="0" w:color="auto"/>
      </w:divBdr>
    </w:div>
    <w:div w:id="1651210143">
      <w:bodyDiv w:val="1"/>
      <w:marLeft w:val="0"/>
      <w:marRight w:val="0"/>
      <w:marTop w:val="0"/>
      <w:marBottom w:val="0"/>
      <w:divBdr>
        <w:top w:val="none" w:sz="0" w:space="0" w:color="auto"/>
        <w:left w:val="none" w:sz="0" w:space="0" w:color="auto"/>
        <w:bottom w:val="none" w:sz="0" w:space="0" w:color="auto"/>
        <w:right w:val="none" w:sz="0" w:space="0" w:color="auto"/>
      </w:divBdr>
    </w:div>
    <w:div w:id="1665889290">
      <w:bodyDiv w:val="1"/>
      <w:marLeft w:val="0"/>
      <w:marRight w:val="0"/>
      <w:marTop w:val="0"/>
      <w:marBottom w:val="0"/>
      <w:divBdr>
        <w:top w:val="none" w:sz="0" w:space="0" w:color="auto"/>
        <w:left w:val="none" w:sz="0" w:space="0" w:color="auto"/>
        <w:bottom w:val="none" w:sz="0" w:space="0" w:color="auto"/>
        <w:right w:val="none" w:sz="0" w:space="0" w:color="auto"/>
      </w:divBdr>
    </w:div>
    <w:div w:id="1700471108">
      <w:bodyDiv w:val="1"/>
      <w:marLeft w:val="0"/>
      <w:marRight w:val="0"/>
      <w:marTop w:val="0"/>
      <w:marBottom w:val="0"/>
      <w:divBdr>
        <w:top w:val="none" w:sz="0" w:space="0" w:color="auto"/>
        <w:left w:val="none" w:sz="0" w:space="0" w:color="auto"/>
        <w:bottom w:val="none" w:sz="0" w:space="0" w:color="auto"/>
        <w:right w:val="none" w:sz="0" w:space="0" w:color="auto"/>
      </w:divBdr>
      <w:divsChild>
        <w:div w:id="1488279100">
          <w:marLeft w:val="0"/>
          <w:marRight w:val="0"/>
          <w:marTop w:val="0"/>
          <w:marBottom w:val="0"/>
          <w:divBdr>
            <w:top w:val="none" w:sz="0" w:space="0" w:color="auto"/>
            <w:left w:val="none" w:sz="0" w:space="0" w:color="auto"/>
            <w:bottom w:val="none" w:sz="0" w:space="0" w:color="auto"/>
            <w:right w:val="none" w:sz="0" w:space="0" w:color="auto"/>
          </w:divBdr>
        </w:div>
      </w:divsChild>
    </w:div>
    <w:div w:id="1795244991">
      <w:bodyDiv w:val="1"/>
      <w:marLeft w:val="0"/>
      <w:marRight w:val="0"/>
      <w:marTop w:val="0"/>
      <w:marBottom w:val="0"/>
      <w:divBdr>
        <w:top w:val="none" w:sz="0" w:space="0" w:color="auto"/>
        <w:left w:val="none" w:sz="0" w:space="0" w:color="auto"/>
        <w:bottom w:val="none" w:sz="0" w:space="0" w:color="auto"/>
        <w:right w:val="none" w:sz="0" w:space="0" w:color="auto"/>
      </w:divBdr>
    </w:div>
    <w:div w:id="1908227181">
      <w:bodyDiv w:val="1"/>
      <w:marLeft w:val="0"/>
      <w:marRight w:val="0"/>
      <w:marTop w:val="0"/>
      <w:marBottom w:val="0"/>
      <w:divBdr>
        <w:top w:val="none" w:sz="0" w:space="0" w:color="auto"/>
        <w:left w:val="none" w:sz="0" w:space="0" w:color="auto"/>
        <w:bottom w:val="none" w:sz="0" w:space="0" w:color="auto"/>
        <w:right w:val="none" w:sz="0" w:space="0" w:color="auto"/>
      </w:divBdr>
    </w:div>
    <w:div w:id="2003965114">
      <w:bodyDiv w:val="1"/>
      <w:marLeft w:val="0"/>
      <w:marRight w:val="0"/>
      <w:marTop w:val="0"/>
      <w:marBottom w:val="0"/>
      <w:divBdr>
        <w:top w:val="none" w:sz="0" w:space="0" w:color="auto"/>
        <w:left w:val="none" w:sz="0" w:space="0" w:color="auto"/>
        <w:bottom w:val="none" w:sz="0" w:space="0" w:color="auto"/>
        <w:right w:val="none" w:sz="0" w:space="0" w:color="auto"/>
      </w:divBdr>
    </w:div>
    <w:div w:id="20168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360.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13EF9-C6D9-426D-8B47-E4487974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513</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vt:lpstr>
    </vt:vector>
  </TitlesOfParts>
  <Company>Hewlett-Packard Company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JGY</dc:creator>
  <cp:keywords/>
  <cp:lastModifiedBy>F360 Media Solutions</cp:lastModifiedBy>
  <cp:revision>4</cp:revision>
  <cp:lastPrinted>2016-03-08T11:28:00Z</cp:lastPrinted>
  <dcterms:created xsi:type="dcterms:W3CDTF">2023-03-01T12:20:00Z</dcterms:created>
  <dcterms:modified xsi:type="dcterms:W3CDTF">2023-03-01T12:31:00Z</dcterms:modified>
</cp:coreProperties>
</file>