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B253" w14:textId="1B62A8D4" w:rsidR="007F54A0" w:rsidRDefault="00403E52" w:rsidP="002B6E3B">
      <w:pPr>
        <w:widowControl/>
        <w:spacing w:line="288" w:lineRule="auto"/>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403E52">
        <w:rPr>
          <w:rFonts w:ascii="Arial" w:hAnsi="Arial" w:cs="Arial"/>
          <w:sz w:val="22"/>
          <w:szCs w:val="22"/>
        </w:rPr>
        <w:instrText>https://www.falanxi360.com/article/15065/</w:instrText>
      </w:r>
      <w:r>
        <w:rPr>
          <w:rFonts w:ascii="Arial" w:hAnsi="Arial" w:cs="Arial"/>
          <w:sz w:val="22"/>
          <w:szCs w:val="22"/>
        </w:rPr>
        <w:instrText xml:space="preserve">" </w:instrText>
      </w:r>
      <w:r>
        <w:rPr>
          <w:rFonts w:ascii="Arial" w:hAnsi="Arial" w:cs="Arial"/>
          <w:sz w:val="22"/>
          <w:szCs w:val="22"/>
        </w:rPr>
      </w:r>
      <w:r>
        <w:rPr>
          <w:rFonts w:ascii="Arial" w:hAnsi="Arial" w:cs="Arial"/>
          <w:sz w:val="22"/>
          <w:szCs w:val="22"/>
        </w:rPr>
        <w:fldChar w:fldCharType="separate"/>
      </w:r>
      <w:r w:rsidRPr="00C4220A">
        <w:rPr>
          <w:rStyle w:val="Lienhypertexte"/>
          <w:rFonts w:ascii="Arial" w:hAnsi="Arial" w:cs="Arial"/>
          <w:sz w:val="22"/>
          <w:szCs w:val="22"/>
        </w:rPr>
        <w:t>https://www.falanxi360.com/article/15065/</w:t>
      </w:r>
      <w:r>
        <w:rPr>
          <w:rFonts w:ascii="Arial" w:hAnsi="Arial" w:cs="Arial"/>
          <w:sz w:val="22"/>
          <w:szCs w:val="22"/>
        </w:rPr>
        <w:fldChar w:fldCharType="end"/>
      </w:r>
    </w:p>
    <w:p w14:paraId="38643159" w14:textId="77777777" w:rsidR="00403E52" w:rsidRDefault="00403E52" w:rsidP="002B6E3B">
      <w:pPr>
        <w:widowControl/>
        <w:spacing w:line="288" w:lineRule="auto"/>
        <w:jc w:val="both"/>
        <w:rPr>
          <w:rFonts w:ascii="Arial" w:hAnsi="Arial" w:cs="Arial"/>
          <w:sz w:val="22"/>
          <w:szCs w:val="22"/>
        </w:rPr>
      </w:pPr>
    </w:p>
    <w:p w14:paraId="681F2716" w14:textId="77777777" w:rsidR="00403E52" w:rsidRDefault="00403E52" w:rsidP="002B6E3B">
      <w:pPr>
        <w:widowControl/>
        <w:spacing w:line="288" w:lineRule="auto"/>
        <w:jc w:val="both"/>
        <w:rPr>
          <w:rFonts w:ascii="Arial" w:hAnsi="Arial" w:cs="Arial"/>
          <w:sz w:val="22"/>
          <w:szCs w:val="22"/>
        </w:rPr>
      </w:pPr>
    </w:p>
    <w:p w14:paraId="209095B7" w14:textId="77777777" w:rsidR="00CD02CF" w:rsidRPr="00CD02CF" w:rsidRDefault="00CD02CF" w:rsidP="00CD02CF">
      <w:pPr>
        <w:jc w:val="center"/>
        <w:rPr>
          <w:rFonts w:ascii="Arial" w:hAnsi="Arial" w:cs="Arial"/>
          <w:szCs w:val="24"/>
          <w:lang w:val="en-US"/>
        </w:rPr>
      </w:pPr>
      <w:r w:rsidRPr="00CD02CF">
        <w:rPr>
          <w:rFonts w:ascii="Arial" w:hAnsi="Arial" w:cs="Arial"/>
          <w:szCs w:val="24"/>
          <w:lang w:val="en-US"/>
        </w:rPr>
        <w:t>F360 Media Solutions – www.falanxi360.com</w:t>
      </w:r>
    </w:p>
    <w:p w14:paraId="65CC43E0" w14:textId="77777777" w:rsidR="00CD02CF" w:rsidRPr="00EA07E3" w:rsidRDefault="00CD02CF" w:rsidP="00CD02CF">
      <w:pPr>
        <w:jc w:val="center"/>
        <w:rPr>
          <w:rFonts w:ascii="Arial" w:eastAsia="KaiTi" w:hAnsi="Arial" w:cs="Arial"/>
          <w:szCs w:val="24"/>
          <w:lang w:eastAsia="zh-CN"/>
        </w:rPr>
      </w:pPr>
      <w:r w:rsidRPr="00EA07E3">
        <w:rPr>
          <w:rFonts w:ascii="Arial" w:eastAsia="KaiTi" w:hAnsi="Arial" w:cs="Arial"/>
          <w:color w:val="222222"/>
          <w:szCs w:val="24"/>
          <w:lang w:eastAsia="zh-CN"/>
        </w:rPr>
        <w:t>法国巴黎</w:t>
      </w:r>
      <w:r w:rsidRPr="00EA07E3">
        <w:rPr>
          <w:rFonts w:ascii="Arial" w:eastAsia="KaiTi" w:hAnsi="Arial" w:cs="Arial"/>
          <w:color w:val="222222"/>
          <w:szCs w:val="24"/>
          <w:lang w:eastAsia="zh-CN"/>
        </w:rPr>
        <w:t>F360</w:t>
      </w:r>
      <w:r w:rsidRPr="00EA07E3">
        <w:rPr>
          <w:rFonts w:ascii="Arial" w:eastAsia="KaiTi" w:hAnsi="Arial" w:cs="Arial"/>
          <w:color w:val="222222"/>
          <w:szCs w:val="24"/>
          <w:lang w:eastAsia="zh-CN"/>
        </w:rPr>
        <w:t>咨询与传播公司</w:t>
      </w:r>
      <w:r w:rsidRPr="00EA07E3">
        <w:rPr>
          <w:rFonts w:ascii="KaiTi" w:eastAsia="KaiTi" w:hAnsi="KaiTi" w:cs="Arial"/>
          <w:color w:val="222222"/>
          <w:szCs w:val="24"/>
          <w:lang w:eastAsia="zh-CN"/>
        </w:rPr>
        <w:t>·</w:t>
      </w:r>
      <w:r w:rsidRPr="00EA07E3">
        <w:rPr>
          <w:rFonts w:ascii="Arial" w:eastAsia="KaiTi" w:hAnsi="Arial" w:cs="Arial"/>
          <w:color w:val="222222"/>
          <w:szCs w:val="24"/>
          <w:lang w:eastAsia="zh-CN"/>
        </w:rPr>
        <w:t>“</w:t>
      </w:r>
      <w:r w:rsidRPr="00EA07E3">
        <w:rPr>
          <w:rFonts w:ascii="Arial" w:eastAsia="KaiTi" w:hAnsi="Arial" w:cs="Arial"/>
          <w:color w:val="222222"/>
          <w:szCs w:val="24"/>
          <w:lang w:eastAsia="zh-CN"/>
        </w:rPr>
        <w:t>法兰西</w:t>
      </w:r>
      <w:r w:rsidRPr="00EA07E3">
        <w:rPr>
          <w:rFonts w:ascii="Arial" w:eastAsia="KaiTi" w:hAnsi="Arial" w:cs="Arial"/>
          <w:color w:val="222222"/>
          <w:szCs w:val="24"/>
          <w:lang w:eastAsia="zh-CN"/>
        </w:rPr>
        <w:t>360”</w:t>
      </w:r>
      <w:r w:rsidRPr="00EA07E3">
        <w:rPr>
          <w:rFonts w:ascii="Arial" w:eastAsia="KaiTi" w:hAnsi="Arial" w:cs="Arial"/>
          <w:color w:val="222222"/>
          <w:szCs w:val="24"/>
          <w:lang w:eastAsia="zh-CN"/>
        </w:rPr>
        <w:t>网站</w:t>
      </w:r>
    </w:p>
    <w:p w14:paraId="6854E3A1" w14:textId="77777777" w:rsidR="00CD02CF" w:rsidRDefault="00CD02CF" w:rsidP="00CD02CF">
      <w:pPr>
        <w:jc w:val="center"/>
        <w:rPr>
          <w:rFonts w:ascii="Arial" w:hAnsi="Arial" w:cs="Arial"/>
          <w:szCs w:val="24"/>
          <w:lang w:eastAsia="zh-CN"/>
        </w:rPr>
      </w:pPr>
    </w:p>
    <w:p w14:paraId="1BAD8FFA" w14:textId="0965AF3D" w:rsidR="00CD02CF" w:rsidRDefault="00CD02CF" w:rsidP="00CD02CF">
      <w:pPr>
        <w:jc w:val="center"/>
        <w:rPr>
          <w:rFonts w:ascii="Arial" w:hAnsi="Arial" w:cs="Arial"/>
          <w:szCs w:val="24"/>
        </w:rPr>
      </w:pPr>
      <w:r>
        <w:rPr>
          <w:rFonts w:ascii="Arial" w:hAnsi="Arial" w:cs="Arial"/>
          <w:szCs w:val="24"/>
        </w:rPr>
        <w:t xml:space="preserve">Lancement officiel prévu : </w:t>
      </w:r>
      <w:r w:rsidR="007A7F11">
        <w:rPr>
          <w:rFonts w:ascii="Arial" w:hAnsi="Arial" w:cs="Arial"/>
          <w:szCs w:val="24"/>
        </w:rPr>
        <w:t>début</w:t>
      </w:r>
      <w:r>
        <w:rPr>
          <w:rFonts w:ascii="Arial" w:hAnsi="Arial" w:cs="Arial"/>
          <w:szCs w:val="24"/>
        </w:rPr>
        <w:t xml:space="preserve"> 202</w:t>
      </w:r>
      <w:r w:rsidR="007A7F11">
        <w:rPr>
          <w:rFonts w:ascii="Arial" w:hAnsi="Arial" w:cs="Arial"/>
          <w:szCs w:val="24"/>
        </w:rPr>
        <w:t>4</w:t>
      </w:r>
    </w:p>
    <w:p w14:paraId="6C79204A" w14:textId="0E0B5FFB" w:rsidR="00CD02CF" w:rsidRDefault="00CD02CF" w:rsidP="00CD02CF">
      <w:pPr>
        <w:jc w:val="center"/>
        <w:rPr>
          <w:rFonts w:ascii="Arial" w:hAnsi="Arial" w:cs="Arial"/>
          <w:szCs w:val="24"/>
        </w:rPr>
      </w:pPr>
      <w:r>
        <w:rPr>
          <w:rFonts w:ascii="Arial" w:hAnsi="Arial" w:cs="Arial" w:hint="eastAsia"/>
          <w:szCs w:val="24"/>
        </w:rPr>
        <w:t>预计</w:t>
      </w:r>
      <w:r>
        <w:rPr>
          <w:rFonts w:ascii="Arial" w:hAnsi="Arial" w:cs="Arial" w:hint="eastAsia"/>
          <w:szCs w:val="24"/>
        </w:rPr>
        <w:t>2</w:t>
      </w:r>
      <w:r>
        <w:rPr>
          <w:rFonts w:ascii="Arial" w:hAnsi="Arial" w:cs="Arial"/>
          <w:szCs w:val="24"/>
        </w:rPr>
        <w:t>02</w:t>
      </w:r>
      <w:r w:rsidR="007A7F11">
        <w:rPr>
          <w:rFonts w:ascii="Arial" w:hAnsi="Arial" w:cs="Arial"/>
          <w:szCs w:val="24"/>
        </w:rPr>
        <w:t>4</w:t>
      </w:r>
      <w:r>
        <w:rPr>
          <w:rFonts w:ascii="Arial" w:hAnsi="Arial" w:cs="Arial" w:hint="eastAsia"/>
          <w:szCs w:val="24"/>
        </w:rPr>
        <w:t>年</w:t>
      </w:r>
      <w:r w:rsidR="007A7F11">
        <w:rPr>
          <w:rFonts w:ascii="Arial" w:hAnsi="Arial" w:cs="Arial" w:hint="eastAsia"/>
          <w:szCs w:val="24"/>
          <w:lang w:eastAsia="zh-CN"/>
        </w:rPr>
        <w:t>年初</w:t>
      </w:r>
      <w:proofErr w:type="spellStart"/>
      <w:r>
        <w:rPr>
          <w:rFonts w:ascii="Arial" w:hAnsi="Arial" w:cs="Arial" w:hint="eastAsia"/>
          <w:szCs w:val="24"/>
        </w:rPr>
        <w:t>正式推出</w:t>
      </w:r>
      <w:proofErr w:type="spellEnd"/>
    </w:p>
    <w:p w14:paraId="7DD8B91B" w14:textId="77777777" w:rsidR="00CD02CF" w:rsidRDefault="00CD02CF" w:rsidP="00CD02CF">
      <w:pPr>
        <w:rPr>
          <w:rFonts w:ascii="Arial" w:hAnsi="Arial" w:cs="Arial"/>
          <w:szCs w:val="24"/>
        </w:rPr>
      </w:pPr>
    </w:p>
    <w:p w14:paraId="7E423552" w14:textId="4D4F01FD" w:rsidR="00CD02CF" w:rsidRDefault="00CD02CF" w:rsidP="00CD02CF">
      <w:pPr>
        <w:jc w:val="center"/>
        <w:rPr>
          <w:rFonts w:ascii="Arial" w:hAnsi="Arial" w:cs="Arial"/>
          <w:b/>
          <w:bCs/>
          <w:szCs w:val="24"/>
        </w:rPr>
      </w:pPr>
      <w:r w:rsidRPr="0020356D">
        <w:rPr>
          <w:rFonts w:ascii="Arial" w:hAnsi="Arial" w:cs="Arial"/>
          <w:b/>
          <w:bCs/>
          <w:szCs w:val="24"/>
        </w:rPr>
        <w:t>Guide spécial en chinois</w:t>
      </w:r>
    </w:p>
    <w:p w14:paraId="4D047603" w14:textId="082367A8" w:rsidR="00CD02CF" w:rsidRPr="00344CC6" w:rsidRDefault="00CD02CF" w:rsidP="00CD02CF">
      <w:pPr>
        <w:jc w:val="center"/>
        <w:rPr>
          <w:rFonts w:ascii="KaiTi" w:eastAsia="KaiTi" w:hAnsi="KaiTi" w:cs="Arial"/>
          <w:szCs w:val="24"/>
        </w:rPr>
      </w:pPr>
      <w:proofErr w:type="spellStart"/>
      <w:r w:rsidRPr="00344CC6">
        <w:rPr>
          <w:rFonts w:ascii="KaiTi" w:eastAsia="KaiTi" w:hAnsi="KaiTi" w:cs="Arial" w:hint="eastAsia"/>
          <w:szCs w:val="24"/>
        </w:rPr>
        <w:t>中文</w:t>
      </w:r>
      <w:proofErr w:type="spellEnd"/>
      <w:r w:rsidR="00867A21">
        <w:rPr>
          <w:rFonts w:ascii="KaiTi" w:eastAsia="KaiTi" w:hAnsi="KaiTi" w:cs="Arial" w:hint="eastAsia"/>
          <w:szCs w:val="24"/>
          <w:lang w:eastAsia="zh-CN"/>
        </w:rPr>
        <w:t>特别</w:t>
      </w:r>
      <w:proofErr w:type="spellStart"/>
      <w:r w:rsidRPr="00344CC6">
        <w:rPr>
          <w:rFonts w:ascii="KaiTi" w:eastAsia="KaiTi" w:hAnsi="KaiTi" w:cs="Arial" w:hint="eastAsia"/>
          <w:szCs w:val="24"/>
        </w:rPr>
        <w:t>指南</w:t>
      </w:r>
      <w:proofErr w:type="spellEnd"/>
    </w:p>
    <w:p w14:paraId="3F30283B" w14:textId="77777777" w:rsidR="00CD02CF" w:rsidRPr="0020356D" w:rsidRDefault="00CD02CF" w:rsidP="00CD02CF">
      <w:pPr>
        <w:jc w:val="center"/>
        <w:rPr>
          <w:rFonts w:ascii="Arial" w:hAnsi="Arial" w:cs="Arial"/>
          <w:b/>
          <w:bCs/>
          <w:szCs w:val="24"/>
        </w:rPr>
      </w:pPr>
    </w:p>
    <w:p w14:paraId="358442CA" w14:textId="193EF274" w:rsidR="00CD02CF" w:rsidRDefault="00CD02CF" w:rsidP="00CD02CF">
      <w:pPr>
        <w:jc w:val="center"/>
        <w:rPr>
          <w:rFonts w:ascii="Arial" w:hAnsi="Arial" w:cs="Arial"/>
          <w:b/>
          <w:bCs/>
          <w:sz w:val="32"/>
          <w:szCs w:val="32"/>
        </w:rPr>
      </w:pPr>
    </w:p>
    <w:p w14:paraId="65A4D7AC" w14:textId="346D5F96" w:rsidR="009C0D96" w:rsidRPr="009C0D96" w:rsidRDefault="009C0D96" w:rsidP="009C0D96">
      <w:pPr>
        <w:pStyle w:val="04xlpa"/>
        <w:spacing w:before="0" w:beforeAutospacing="0" w:after="0" w:afterAutospacing="0"/>
        <w:jc w:val="center"/>
        <w:rPr>
          <w:rStyle w:val="jsgrdq"/>
          <w:rFonts w:ascii="Arial" w:eastAsia="SimSun" w:hAnsi="Arial" w:cs="Arial"/>
          <w:b/>
          <w:bCs/>
          <w:sz w:val="36"/>
          <w:szCs w:val="36"/>
        </w:rPr>
      </w:pPr>
      <w:r w:rsidRPr="009C0D96">
        <w:rPr>
          <w:rStyle w:val="jsgrdq"/>
          <w:rFonts w:ascii="Arial" w:eastAsia="SimSun" w:hAnsi="Arial" w:cs="Arial"/>
          <w:b/>
          <w:bCs/>
          <w:sz w:val="36"/>
          <w:szCs w:val="36"/>
        </w:rPr>
        <w:t>« Guide pratique de l’œnotourisme en France »</w:t>
      </w:r>
    </w:p>
    <w:p w14:paraId="46CFF05A" w14:textId="78BF802B" w:rsidR="009C0D96" w:rsidRPr="00595061" w:rsidRDefault="009C0D96" w:rsidP="009C0D96">
      <w:pPr>
        <w:pStyle w:val="04xlpa"/>
        <w:spacing w:before="0" w:beforeAutospacing="0" w:after="0" w:afterAutospacing="0"/>
        <w:jc w:val="center"/>
        <w:rPr>
          <w:rFonts w:ascii="Arial" w:eastAsia="SimSun" w:hAnsi="Arial" w:cs="Arial"/>
        </w:rPr>
      </w:pPr>
      <w:r>
        <w:rPr>
          <w:rStyle w:val="jsgrdq"/>
          <w:rFonts w:ascii="Arial" w:eastAsia="SimSun" w:hAnsi="Arial" w:cs="Arial"/>
        </w:rPr>
        <w:t>(A</w:t>
      </w:r>
      <w:r w:rsidRPr="00595061">
        <w:rPr>
          <w:rStyle w:val="jsgrdq"/>
          <w:rFonts w:ascii="Arial" w:eastAsia="SimSun" w:hAnsi="Arial" w:cs="Arial"/>
        </w:rPr>
        <w:t xml:space="preserve"> l’usage de touristes individuels du monde chinois</w:t>
      </w:r>
      <w:r>
        <w:rPr>
          <w:rStyle w:val="jsgrdq"/>
          <w:rFonts w:ascii="Arial" w:eastAsia="SimSun" w:hAnsi="Arial" w:cs="Arial"/>
        </w:rPr>
        <w:t>)</w:t>
      </w:r>
    </w:p>
    <w:p w14:paraId="55FC1449" w14:textId="77777777" w:rsidR="009C0D96" w:rsidRDefault="009C0D96" w:rsidP="009C0D96">
      <w:pPr>
        <w:jc w:val="center"/>
        <w:rPr>
          <w:rStyle w:val="jsgrdq"/>
          <w:rFonts w:ascii="Arial" w:hAnsi="Arial" w:cs="Arial"/>
          <w:lang w:eastAsia="zh-CN"/>
        </w:rPr>
      </w:pPr>
    </w:p>
    <w:p w14:paraId="20539672" w14:textId="5B152A13" w:rsidR="009C0D96" w:rsidRPr="009C0D96" w:rsidRDefault="009C0D96" w:rsidP="009C0D96">
      <w:pPr>
        <w:jc w:val="center"/>
        <w:rPr>
          <w:rStyle w:val="jsgrdq"/>
          <w:rFonts w:ascii="Microsoft YaHei" w:eastAsia="Microsoft YaHei" w:hAnsi="Microsoft YaHei" w:cs="Arial"/>
          <w:b/>
          <w:bCs/>
          <w:lang w:eastAsia="zh-CN"/>
        </w:rPr>
      </w:pPr>
      <w:r w:rsidRPr="009C0D96">
        <w:rPr>
          <w:rStyle w:val="jsgrdq"/>
          <w:rFonts w:ascii="Microsoft YaHei" w:eastAsia="Microsoft YaHei" w:hAnsi="Microsoft YaHei" w:cs="Arial"/>
          <w:b/>
          <w:bCs/>
          <w:lang w:eastAsia="zh-CN"/>
        </w:rPr>
        <w:t>《法国葡萄酒庄旅游实用指南》</w:t>
      </w:r>
    </w:p>
    <w:p w14:paraId="1EE809E2" w14:textId="7FF2CA9B" w:rsidR="009C0D96" w:rsidRPr="009C0D96" w:rsidRDefault="009C0D96" w:rsidP="009C0D96">
      <w:pPr>
        <w:jc w:val="center"/>
        <w:rPr>
          <w:rStyle w:val="jsgrdq"/>
          <w:rFonts w:ascii="KaiTi" w:eastAsia="KaiTi" w:hAnsi="KaiTi" w:cs="Arial"/>
          <w:lang w:eastAsia="zh-CN"/>
        </w:rPr>
      </w:pPr>
      <w:r w:rsidRPr="009C0D96">
        <w:rPr>
          <w:rStyle w:val="jsgrdq"/>
          <w:rFonts w:ascii="KaiTi" w:eastAsia="KaiTi" w:hAnsi="KaiTi" w:cs="Arial"/>
          <w:lang w:eastAsia="zh-CN"/>
        </w:rPr>
        <w:t>(中文世界自由行游客专用)</w:t>
      </w:r>
    </w:p>
    <w:p w14:paraId="2DF3B04F" w14:textId="77777777" w:rsidR="009C0D96" w:rsidRDefault="009C0D96" w:rsidP="009C0D96">
      <w:pPr>
        <w:jc w:val="center"/>
        <w:rPr>
          <w:rFonts w:ascii="Arial" w:hAnsi="Arial" w:cs="Arial"/>
          <w:b/>
          <w:bCs/>
          <w:sz w:val="32"/>
          <w:szCs w:val="32"/>
          <w:lang w:eastAsia="zh-CN"/>
        </w:rPr>
      </w:pPr>
    </w:p>
    <w:p w14:paraId="212393EE" w14:textId="677D613F" w:rsidR="00CD02CF" w:rsidRDefault="00CD02CF" w:rsidP="00CD02CF">
      <w:pPr>
        <w:jc w:val="center"/>
        <w:rPr>
          <w:rFonts w:ascii="Arial" w:hAnsi="Arial" w:cs="Arial"/>
          <w:szCs w:val="24"/>
        </w:rPr>
      </w:pPr>
      <w:r w:rsidRPr="001B76C1">
        <w:rPr>
          <w:rFonts w:ascii="Arial" w:hAnsi="Arial" w:cs="Arial"/>
          <w:b/>
          <w:bCs/>
          <w:sz w:val="32"/>
          <w:szCs w:val="32"/>
        </w:rPr>
        <w:t>Formulaire d’</w:t>
      </w:r>
      <w:r w:rsidR="009C0D96">
        <w:rPr>
          <w:rFonts w:ascii="Arial" w:hAnsi="Arial" w:cs="Arial"/>
          <w:b/>
          <w:bCs/>
          <w:sz w:val="32"/>
          <w:szCs w:val="32"/>
        </w:rPr>
        <w:t>inscription</w:t>
      </w:r>
    </w:p>
    <w:p w14:paraId="6CEED3B2" w14:textId="673E6A70" w:rsidR="00CD02CF" w:rsidRPr="0020356D" w:rsidRDefault="00CD02CF" w:rsidP="00CD02CF">
      <w:pPr>
        <w:jc w:val="center"/>
        <w:rPr>
          <w:rFonts w:ascii="Microsoft YaHei" w:eastAsia="Microsoft YaHei" w:hAnsi="Microsoft YaHei" w:cs="Arial"/>
          <w:b/>
          <w:bCs/>
          <w:sz w:val="32"/>
          <w:szCs w:val="32"/>
        </w:rPr>
      </w:pPr>
      <w:proofErr w:type="spellStart"/>
      <w:r w:rsidRPr="0020356D">
        <w:rPr>
          <w:rFonts w:ascii="Microsoft YaHei" w:eastAsia="Microsoft YaHei" w:hAnsi="Microsoft YaHei" w:cs="Arial" w:hint="eastAsia"/>
          <w:b/>
          <w:bCs/>
          <w:sz w:val="32"/>
          <w:szCs w:val="32"/>
        </w:rPr>
        <w:t>免费</w:t>
      </w:r>
      <w:proofErr w:type="spellEnd"/>
      <w:r w:rsidR="00D07A3E">
        <w:rPr>
          <w:rFonts w:ascii="Microsoft YaHei" w:eastAsia="Microsoft YaHei" w:hAnsi="Microsoft YaHei" w:cs="Arial" w:hint="eastAsia"/>
          <w:b/>
          <w:bCs/>
          <w:sz w:val="32"/>
          <w:szCs w:val="32"/>
          <w:lang w:eastAsia="zh-CN"/>
        </w:rPr>
        <w:t>录入</w:t>
      </w:r>
      <w:proofErr w:type="spellStart"/>
      <w:r w:rsidRPr="0020356D">
        <w:rPr>
          <w:rFonts w:ascii="Microsoft YaHei" w:eastAsia="Microsoft YaHei" w:hAnsi="Microsoft YaHei" w:cs="Arial" w:hint="eastAsia"/>
          <w:b/>
          <w:bCs/>
          <w:sz w:val="32"/>
          <w:szCs w:val="32"/>
        </w:rPr>
        <w:t>申请表</w:t>
      </w:r>
      <w:proofErr w:type="spellEnd"/>
    </w:p>
    <w:p w14:paraId="213C4362" w14:textId="77777777" w:rsidR="00CD02CF" w:rsidRDefault="00CD02CF" w:rsidP="00CD02CF">
      <w:pPr>
        <w:rPr>
          <w:rFonts w:ascii="Arial" w:hAnsi="Arial" w:cs="Arial"/>
          <w:szCs w:val="24"/>
        </w:rPr>
      </w:pPr>
    </w:p>
    <w:p w14:paraId="1FF1D9D9" w14:textId="77777777" w:rsidR="00CD02CF" w:rsidRDefault="00CD02CF" w:rsidP="00CD02CF">
      <w:pPr>
        <w:rPr>
          <w:rFonts w:ascii="Arial" w:hAnsi="Arial" w:cs="Arial"/>
          <w:szCs w:val="24"/>
        </w:rPr>
      </w:pPr>
    </w:p>
    <w:p w14:paraId="30FFED11" w14:textId="01D2BE60" w:rsidR="00CD02CF" w:rsidRDefault="00CD02CF" w:rsidP="00CD02CF">
      <w:pPr>
        <w:rPr>
          <w:rFonts w:ascii="Arial" w:hAnsi="Arial" w:cs="Arial"/>
          <w:szCs w:val="24"/>
        </w:rPr>
      </w:pPr>
      <w:r>
        <w:rPr>
          <w:rFonts w:ascii="Arial" w:hAnsi="Arial" w:cs="Arial"/>
          <w:szCs w:val="24"/>
        </w:rPr>
        <w:t xml:space="preserve">Pour être présent à ce </w:t>
      </w:r>
      <w:r w:rsidR="00C31952">
        <w:rPr>
          <w:rFonts w:ascii="Arial" w:hAnsi="Arial" w:cs="Arial"/>
          <w:szCs w:val="24"/>
        </w:rPr>
        <w:t>« </w:t>
      </w:r>
      <w:r>
        <w:rPr>
          <w:rFonts w:ascii="Arial" w:hAnsi="Arial" w:cs="Arial"/>
          <w:szCs w:val="24"/>
        </w:rPr>
        <w:t>Guide</w:t>
      </w:r>
      <w:r w:rsidR="00C31952">
        <w:rPr>
          <w:rFonts w:ascii="Arial" w:hAnsi="Arial" w:cs="Arial"/>
          <w:szCs w:val="24"/>
        </w:rPr>
        <w:t> »</w:t>
      </w:r>
      <w:r>
        <w:rPr>
          <w:rFonts w:ascii="Arial" w:hAnsi="Arial" w:cs="Arial"/>
          <w:szCs w:val="24"/>
        </w:rPr>
        <w:t xml:space="preserve"> en chinois, il suffit de remplir le Formulaire ci-dessous.</w:t>
      </w:r>
    </w:p>
    <w:p w14:paraId="3DF88D07" w14:textId="77777777" w:rsidR="000F258F" w:rsidRDefault="000F258F" w:rsidP="00CD02CF">
      <w:pPr>
        <w:rPr>
          <w:rFonts w:ascii="Arial" w:hAnsi="Arial" w:cs="Arial"/>
          <w:szCs w:val="24"/>
          <w:lang w:eastAsia="zh-CN"/>
        </w:rPr>
      </w:pPr>
    </w:p>
    <w:p w14:paraId="1C3F2C1B" w14:textId="592D29F4" w:rsidR="00CD02CF" w:rsidRPr="00715F90" w:rsidRDefault="00715F90" w:rsidP="00CD02CF">
      <w:pPr>
        <w:rPr>
          <w:rFonts w:ascii="KaiTi" w:eastAsia="KaiTi" w:hAnsi="KaiTi" w:cs="Arial"/>
          <w:szCs w:val="24"/>
          <w:lang w:eastAsia="zh-CN"/>
        </w:rPr>
      </w:pPr>
      <w:r w:rsidRPr="00715F90">
        <w:rPr>
          <w:rStyle w:val="jsgrdq"/>
          <w:rFonts w:ascii="KaiTi" w:eastAsia="KaiTi" w:hAnsi="KaiTi"/>
          <w:color w:val="000000"/>
          <w:lang w:eastAsia="zh-CN"/>
        </w:rPr>
        <w:t>如果您的机构(酒庄、酒店、餐厅等)希望被这一独特的中文</w:t>
      </w:r>
      <w:r w:rsidR="00867A21">
        <w:rPr>
          <w:rStyle w:val="jsgrdq"/>
          <w:rFonts w:ascii="KaiTi" w:eastAsia="KaiTi" w:hAnsi="KaiTi" w:hint="eastAsia"/>
          <w:color w:val="000000"/>
          <w:lang w:eastAsia="zh-CN"/>
        </w:rPr>
        <w:t>特别</w:t>
      </w:r>
      <w:r w:rsidRPr="00715F90">
        <w:rPr>
          <w:rStyle w:val="jsgrdq"/>
          <w:rFonts w:ascii="KaiTi" w:eastAsia="KaiTi" w:hAnsi="KaiTi"/>
          <w:color w:val="000000"/>
          <w:lang w:eastAsia="zh-CN"/>
        </w:rPr>
        <w:t>指南收录，请填写以下申请表</w:t>
      </w:r>
      <w:r w:rsidRPr="00715F90">
        <w:rPr>
          <w:rStyle w:val="jsgrdq"/>
          <w:rFonts w:ascii="KaiTi" w:eastAsia="KaiTi" w:hAnsi="KaiTi" w:cs="SimSun" w:hint="eastAsia"/>
          <w:color w:val="000000"/>
          <w:lang w:eastAsia="zh-CN"/>
        </w:rPr>
        <w:t>。</w:t>
      </w:r>
    </w:p>
    <w:p w14:paraId="3E8BCC38" w14:textId="77777777" w:rsidR="00CD02CF" w:rsidRDefault="00CD02CF" w:rsidP="00CD02CF">
      <w:pPr>
        <w:rPr>
          <w:rFonts w:ascii="Arial" w:hAnsi="Arial" w:cs="Arial"/>
          <w:szCs w:val="24"/>
          <w:lang w:eastAsia="zh-CN"/>
        </w:rPr>
      </w:pPr>
    </w:p>
    <w:p w14:paraId="1CFC582E" w14:textId="40097974" w:rsidR="00CD02CF" w:rsidRDefault="00CD02CF" w:rsidP="00CD02CF">
      <w:pPr>
        <w:rPr>
          <w:rFonts w:ascii="Arial" w:hAnsi="Arial" w:cs="Arial"/>
          <w:szCs w:val="24"/>
        </w:rPr>
      </w:pPr>
      <w:r>
        <w:rPr>
          <w:rFonts w:ascii="Arial" w:hAnsi="Arial" w:cs="Arial"/>
          <w:szCs w:val="24"/>
        </w:rPr>
        <w:t xml:space="preserve">Pour les Domaines/établissements, </w:t>
      </w:r>
      <w:r w:rsidR="00C31952">
        <w:rPr>
          <w:rFonts w:ascii="Arial" w:hAnsi="Arial" w:cs="Arial"/>
          <w:szCs w:val="24"/>
        </w:rPr>
        <w:t>cette inscription gratuite, ouverte dès maintenant, donne droit à figurer</w:t>
      </w:r>
      <w:r>
        <w:rPr>
          <w:rFonts w:ascii="Arial" w:hAnsi="Arial" w:cs="Arial"/>
          <w:szCs w:val="24"/>
        </w:rPr>
        <w:t xml:space="preserve"> </w:t>
      </w:r>
      <w:r w:rsidR="00C31952">
        <w:rPr>
          <w:rFonts w:ascii="Arial" w:hAnsi="Arial" w:cs="Arial"/>
          <w:szCs w:val="24"/>
        </w:rPr>
        <w:t>dans ce</w:t>
      </w:r>
      <w:r>
        <w:rPr>
          <w:rFonts w:ascii="Arial" w:hAnsi="Arial" w:cs="Arial"/>
          <w:szCs w:val="24"/>
        </w:rPr>
        <w:t xml:space="preserve"> </w:t>
      </w:r>
      <w:r w:rsidR="00C31952">
        <w:rPr>
          <w:rFonts w:ascii="Arial" w:hAnsi="Arial" w:cs="Arial"/>
          <w:szCs w:val="24"/>
        </w:rPr>
        <w:t>« </w:t>
      </w:r>
      <w:r>
        <w:rPr>
          <w:rFonts w:ascii="Arial" w:hAnsi="Arial" w:cs="Arial"/>
          <w:szCs w:val="24"/>
        </w:rPr>
        <w:t>Guide</w:t>
      </w:r>
      <w:r w:rsidR="00C31952">
        <w:rPr>
          <w:rFonts w:ascii="Arial" w:hAnsi="Arial" w:cs="Arial"/>
          <w:szCs w:val="24"/>
        </w:rPr>
        <w:t> » sous forme d’une fiche de présentation standard avec les informations fournies ci-après.</w:t>
      </w:r>
    </w:p>
    <w:p w14:paraId="105CD8CE" w14:textId="77777777" w:rsidR="00CD02CF" w:rsidRDefault="00CD02CF" w:rsidP="00CD02CF">
      <w:pPr>
        <w:rPr>
          <w:rFonts w:ascii="Arial" w:hAnsi="Arial" w:cs="Arial"/>
          <w:szCs w:val="24"/>
        </w:rPr>
      </w:pPr>
    </w:p>
    <w:p w14:paraId="3BDA7A0B" w14:textId="39D1841B" w:rsidR="00C31952" w:rsidRDefault="00C31952" w:rsidP="00CD02CF">
      <w:pPr>
        <w:rPr>
          <w:rFonts w:ascii="KaiTi" w:eastAsia="KaiTi" w:hAnsi="KaiTi" w:cs="Arial"/>
          <w:szCs w:val="24"/>
          <w:lang w:eastAsia="zh-CN"/>
        </w:rPr>
      </w:pPr>
      <w:r>
        <w:rPr>
          <w:rFonts w:ascii="KaiTi" w:eastAsia="KaiTi" w:hAnsi="KaiTi" w:cs="Arial" w:hint="eastAsia"/>
          <w:szCs w:val="24"/>
          <w:lang w:eastAsia="zh-CN"/>
        </w:rPr>
        <w:t>对于</w:t>
      </w:r>
      <w:r w:rsidR="00CD02CF" w:rsidRPr="000F258F">
        <w:rPr>
          <w:rFonts w:ascii="KaiTi" w:eastAsia="KaiTi" w:hAnsi="KaiTi" w:cs="Arial" w:hint="eastAsia"/>
          <w:szCs w:val="24"/>
          <w:lang w:eastAsia="zh-CN"/>
        </w:rPr>
        <w:t>酒庄</w:t>
      </w:r>
      <w:r w:rsidR="00CD02CF" w:rsidRPr="000F258F">
        <w:rPr>
          <w:rFonts w:ascii="KaiTi" w:eastAsia="KaiTi" w:hAnsi="KaiTi" w:cs="Arial"/>
          <w:szCs w:val="24"/>
          <w:lang w:eastAsia="zh-CN"/>
        </w:rPr>
        <w:t>/</w:t>
      </w:r>
      <w:r w:rsidR="00CD02CF" w:rsidRPr="000F258F">
        <w:rPr>
          <w:rFonts w:ascii="KaiTi" w:eastAsia="KaiTi" w:hAnsi="KaiTi" w:cs="Arial" w:hint="eastAsia"/>
          <w:szCs w:val="24"/>
          <w:lang w:eastAsia="zh-CN"/>
        </w:rPr>
        <w:t>机构</w:t>
      </w:r>
      <w:r>
        <w:rPr>
          <w:rFonts w:ascii="KaiTi" w:eastAsia="KaiTi" w:hAnsi="KaiTi" w:cs="Arial" w:hint="eastAsia"/>
          <w:szCs w:val="24"/>
          <w:lang w:eastAsia="zh-CN"/>
        </w:rPr>
        <w:t>，目前已开放的免费申请登记可给予按以下提供的信息以标准介绍格式录入</w:t>
      </w:r>
      <w:r w:rsidR="00CD02CF" w:rsidRPr="000F258F">
        <w:rPr>
          <w:rFonts w:ascii="KaiTi" w:eastAsia="KaiTi" w:hAnsi="KaiTi" w:cs="Arial" w:hint="eastAsia"/>
          <w:szCs w:val="24"/>
          <w:lang w:eastAsia="zh-CN"/>
        </w:rPr>
        <w:t>该指南的</w:t>
      </w:r>
      <w:r>
        <w:rPr>
          <w:rFonts w:ascii="KaiTi" w:eastAsia="KaiTi" w:hAnsi="KaiTi" w:cs="Arial" w:hint="eastAsia"/>
          <w:szCs w:val="24"/>
          <w:lang w:eastAsia="zh-CN"/>
        </w:rPr>
        <w:t>权利。</w:t>
      </w:r>
    </w:p>
    <w:p w14:paraId="1D6FF97C" w14:textId="77777777" w:rsidR="00CD02CF" w:rsidRDefault="00CD02CF" w:rsidP="00C31952">
      <w:pPr>
        <w:rPr>
          <w:rFonts w:ascii="Arial" w:hAnsi="Arial" w:cs="Arial"/>
          <w:szCs w:val="24"/>
          <w:lang w:eastAsia="zh-CN"/>
        </w:rPr>
      </w:pPr>
    </w:p>
    <w:p w14:paraId="6BC2B9D9" w14:textId="77777777" w:rsidR="00CD02CF" w:rsidRDefault="00CD02CF" w:rsidP="00CD02CF">
      <w:pPr>
        <w:rPr>
          <w:rFonts w:ascii="Arial" w:hAnsi="Arial" w:cs="Arial"/>
          <w:szCs w:val="24"/>
          <w:lang w:eastAsia="zh-CN"/>
        </w:rPr>
      </w:pPr>
    </w:p>
    <w:p w14:paraId="2860B5B1" w14:textId="77777777" w:rsidR="00CD02CF" w:rsidRPr="002459F0" w:rsidRDefault="00CD02CF" w:rsidP="00CD02CF">
      <w:pPr>
        <w:rPr>
          <w:rFonts w:ascii="Arial" w:hAnsi="Arial" w:cs="Arial"/>
          <w:b/>
          <w:bCs/>
          <w:szCs w:val="24"/>
          <w:u w:val="single"/>
        </w:rPr>
      </w:pPr>
      <w:r w:rsidRPr="002459F0">
        <w:rPr>
          <w:rFonts w:ascii="Arial" w:hAnsi="Arial" w:cs="Arial"/>
          <w:b/>
          <w:bCs/>
          <w:szCs w:val="24"/>
          <w:u w:val="single"/>
        </w:rPr>
        <w:t>I) Informations de de base </w:t>
      </w:r>
      <w:r>
        <w:rPr>
          <w:rFonts w:ascii="Arial" w:hAnsi="Arial" w:cs="Arial"/>
          <w:b/>
          <w:bCs/>
          <w:szCs w:val="24"/>
          <w:u w:val="single"/>
        </w:rPr>
        <w:t>/</w:t>
      </w:r>
      <w:proofErr w:type="spellStart"/>
      <w:r>
        <w:rPr>
          <w:rFonts w:ascii="Arial" w:hAnsi="Arial" w:cs="Arial" w:hint="eastAsia"/>
          <w:b/>
          <w:bCs/>
          <w:szCs w:val="24"/>
          <w:u w:val="single"/>
        </w:rPr>
        <w:t>基本信息</w:t>
      </w:r>
      <w:proofErr w:type="spellEnd"/>
    </w:p>
    <w:p w14:paraId="21270485" w14:textId="77777777" w:rsidR="00CD02CF" w:rsidRDefault="00CD02CF" w:rsidP="00CD02CF">
      <w:pPr>
        <w:rPr>
          <w:rFonts w:ascii="Arial" w:hAnsi="Arial" w:cs="Arial"/>
          <w:szCs w:val="24"/>
        </w:rPr>
      </w:pPr>
    </w:p>
    <w:tbl>
      <w:tblPr>
        <w:tblStyle w:val="TableauGrille5Fonc-Accentuation2"/>
        <w:tblW w:w="0" w:type="auto"/>
        <w:tblLook w:val="04A0" w:firstRow="1" w:lastRow="0" w:firstColumn="1" w:lastColumn="0" w:noHBand="0" w:noVBand="1"/>
      </w:tblPr>
      <w:tblGrid>
        <w:gridCol w:w="3681"/>
        <w:gridCol w:w="5380"/>
      </w:tblGrid>
      <w:tr w:rsidR="00CD02CF" w14:paraId="22A153EC"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0E52526" w14:textId="77777777" w:rsidR="00CD02CF" w:rsidRDefault="00CD02CF" w:rsidP="002B3B28">
            <w:pPr>
              <w:rPr>
                <w:rFonts w:ascii="Arial" w:hAnsi="Arial" w:cs="Arial"/>
                <w:szCs w:val="24"/>
              </w:rPr>
            </w:pPr>
          </w:p>
        </w:tc>
        <w:tc>
          <w:tcPr>
            <w:tcW w:w="5381" w:type="dxa"/>
          </w:tcPr>
          <w:p w14:paraId="21CF23E9"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009CD01B"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1D5A01" w14:textId="77777777" w:rsidR="00CD02CF" w:rsidRDefault="00CD02CF" w:rsidP="002B3B28">
            <w:pPr>
              <w:rPr>
                <w:rFonts w:ascii="Arial" w:hAnsi="Arial" w:cs="Arial"/>
                <w:szCs w:val="24"/>
              </w:rPr>
            </w:pPr>
            <w:r>
              <w:rPr>
                <w:rFonts w:ascii="Arial" w:hAnsi="Arial" w:cs="Arial"/>
                <w:szCs w:val="24"/>
              </w:rPr>
              <w:t>Nom de l’établissement </w:t>
            </w:r>
          </w:p>
          <w:p w14:paraId="5B12A6F6" w14:textId="77777777" w:rsidR="00CD02CF" w:rsidRDefault="00CD02CF" w:rsidP="002B3B28">
            <w:pPr>
              <w:rPr>
                <w:rFonts w:ascii="Arial" w:hAnsi="Arial" w:cs="Arial"/>
                <w:szCs w:val="24"/>
              </w:rPr>
            </w:pPr>
            <w:proofErr w:type="spellStart"/>
            <w:r>
              <w:rPr>
                <w:rFonts w:ascii="Arial" w:hAnsi="Arial" w:cs="Arial" w:hint="eastAsia"/>
                <w:szCs w:val="24"/>
              </w:rPr>
              <w:t>机构名称</w:t>
            </w:r>
            <w:proofErr w:type="spellEnd"/>
          </w:p>
        </w:tc>
        <w:tc>
          <w:tcPr>
            <w:tcW w:w="5381" w:type="dxa"/>
          </w:tcPr>
          <w:p w14:paraId="759C19F5"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30224ABA"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1AE85847" w14:textId="77777777" w:rsidR="00CD02CF" w:rsidRDefault="00CD02CF" w:rsidP="002B3B28">
            <w:pPr>
              <w:rPr>
                <w:rFonts w:ascii="Arial" w:hAnsi="Arial" w:cs="Arial"/>
                <w:szCs w:val="24"/>
              </w:rPr>
            </w:pPr>
            <w:r>
              <w:rPr>
                <w:rFonts w:ascii="Arial" w:hAnsi="Arial" w:cs="Arial"/>
                <w:szCs w:val="24"/>
              </w:rPr>
              <w:t>Adresse</w:t>
            </w:r>
          </w:p>
          <w:p w14:paraId="5E8F65AC" w14:textId="77777777" w:rsidR="00CD02CF" w:rsidRDefault="00CD02CF" w:rsidP="002B3B28">
            <w:pPr>
              <w:rPr>
                <w:rFonts w:ascii="Arial" w:hAnsi="Arial" w:cs="Arial"/>
                <w:szCs w:val="24"/>
              </w:rPr>
            </w:pPr>
            <w:proofErr w:type="spellStart"/>
            <w:r>
              <w:rPr>
                <w:rFonts w:ascii="Arial" w:hAnsi="Arial" w:cs="Arial" w:hint="eastAsia"/>
                <w:szCs w:val="24"/>
              </w:rPr>
              <w:t>地址</w:t>
            </w:r>
            <w:proofErr w:type="spellEnd"/>
          </w:p>
          <w:p w14:paraId="3E3C6092" w14:textId="77777777" w:rsidR="00CD02CF" w:rsidRDefault="00CD02CF" w:rsidP="002B3B28">
            <w:pPr>
              <w:rPr>
                <w:rFonts w:ascii="Arial" w:hAnsi="Arial" w:cs="Arial"/>
                <w:szCs w:val="24"/>
              </w:rPr>
            </w:pPr>
          </w:p>
        </w:tc>
        <w:tc>
          <w:tcPr>
            <w:tcW w:w="5381" w:type="dxa"/>
          </w:tcPr>
          <w:p w14:paraId="2D51A48C"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211B4A3D"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E99A06E" w14:textId="77777777" w:rsidR="00CD02CF" w:rsidRDefault="00CD02CF" w:rsidP="002B3B28">
            <w:pPr>
              <w:rPr>
                <w:rFonts w:ascii="Arial" w:hAnsi="Arial" w:cs="Arial"/>
                <w:szCs w:val="24"/>
              </w:rPr>
            </w:pPr>
            <w:r>
              <w:rPr>
                <w:rFonts w:ascii="Arial" w:hAnsi="Arial" w:cs="Arial"/>
                <w:szCs w:val="24"/>
              </w:rPr>
              <w:t>Métro </w:t>
            </w:r>
          </w:p>
          <w:p w14:paraId="56AC7427" w14:textId="77777777" w:rsidR="00CD02CF" w:rsidRDefault="00CD02CF" w:rsidP="002B3B28">
            <w:pPr>
              <w:rPr>
                <w:rFonts w:ascii="Arial" w:hAnsi="Arial" w:cs="Arial"/>
                <w:szCs w:val="24"/>
              </w:rPr>
            </w:pPr>
            <w:proofErr w:type="spellStart"/>
            <w:r>
              <w:rPr>
                <w:rFonts w:ascii="Arial" w:hAnsi="Arial" w:cs="Arial" w:hint="eastAsia"/>
                <w:szCs w:val="24"/>
              </w:rPr>
              <w:t>地铁站</w:t>
            </w:r>
            <w:proofErr w:type="spellEnd"/>
          </w:p>
        </w:tc>
        <w:tc>
          <w:tcPr>
            <w:tcW w:w="5381" w:type="dxa"/>
          </w:tcPr>
          <w:p w14:paraId="30F0CDFE"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3E1995DE"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2EFBCC25" w14:textId="77777777" w:rsidR="00CD02CF" w:rsidRDefault="00CD02CF" w:rsidP="002B3B28">
            <w:pPr>
              <w:rPr>
                <w:rFonts w:ascii="Arial" w:hAnsi="Arial" w:cs="Arial"/>
                <w:szCs w:val="24"/>
              </w:rPr>
            </w:pPr>
            <w:r>
              <w:rPr>
                <w:rFonts w:ascii="Arial" w:hAnsi="Arial" w:cs="Arial"/>
                <w:szCs w:val="24"/>
              </w:rPr>
              <w:t>Téléphone</w:t>
            </w:r>
          </w:p>
          <w:p w14:paraId="0CD373F2" w14:textId="77777777" w:rsidR="00CD02CF" w:rsidRDefault="00CD02CF" w:rsidP="002B3B28">
            <w:pPr>
              <w:rPr>
                <w:rFonts w:ascii="Arial" w:hAnsi="Arial" w:cs="Arial"/>
                <w:szCs w:val="24"/>
              </w:rPr>
            </w:pPr>
            <w:proofErr w:type="spellStart"/>
            <w:r>
              <w:rPr>
                <w:rFonts w:ascii="Arial" w:hAnsi="Arial" w:cs="Arial" w:hint="eastAsia"/>
                <w:szCs w:val="24"/>
              </w:rPr>
              <w:t>电话</w:t>
            </w:r>
            <w:proofErr w:type="spellEnd"/>
          </w:p>
        </w:tc>
        <w:tc>
          <w:tcPr>
            <w:tcW w:w="5381" w:type="dxa"/>
          </w:tcPr>
          <w:p w14:paraId="2713CFDA"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3B826CA8"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6973DE9" w14:textId="77777777" w:rsidR="00CD02CF" w:rsidRDefault="00CD02CF" w:rsidP="002B3B28">
            <w:pPr>
              <w:rPr>
                <w:rFonts w:ascii="Arial" w:hAnsi="Arial" w:cs="Arial"/>
                <w:szCs w:val="24"/>
              </w:rPr>
            </w:pPr>
            <w:r>
              <w:rPr>
                <w:rFonts w:ascii="Arial" w:hAnsi="Arial" w:cs="Arial"/>
                <w:szCs w:val="24"/>
              </w:rPr>
              <w:t>email </w:t>
            </w:r>
          </w:p>
          <w:p w14:paraId="232F12CD" w14:textId="77777777" w:rsidR="00CD02CF" w:rsidRDefault="00CD02CF" w:rsidP="002B3B28">
            <w:pPr>
              <w:rPr>
                <w:rFonts w:ascii="Arial" w:hAnsi="Arial" w:cs="Arial"/>
                <w:szCs w:val="24"/>
              </w:rPr>
            </w:pPr>
            <w:proofErr w:type="spellStart"/>
            <w:r>
              <w:rPr>
                <w:rFonts w:ascii="Arial" w:hAnsi="Arial" w:cs="Arial" w:hint="eastAsia"/>
                <w:szCs w:val="24"/>
              </w:rPr>
              <w:t>电子邮件</w:t>
            </w:r>
            <w:proofErr w:type="spellEnd"/>
          </w:p>
        </w:tc>
        <w:tc>
          <w:tcPr>
            <w:tcW w:w="5381" w:type="dxa"/>
          </w:tcPr>
          <w:p w14:paraId="5FF0FF63"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248D092F"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158F2DE5" w14:textId="77777777" w:rsidR="00CD02CF" w:rsidRDefault="00CD02CF" w:rsidP="002B3B28">
            <w:pPr>
              <w:rPr>
                <w:rFonts w:ascii="Arial" w:hAnsi="Arial" w:cs="Arial"/>
                <w:szCs w:val="24"/>
              </w:rPr>
            </w:pPr>
            <w:proofErr w:type="spellStart"/>
            <w:r>
              <w:rPr>
                <w:rFonts w:ascii="Arial" w:hAnsi="Arial" w:cs="Arial"/>
                <w:szCs w:val="24"/>
              </w:rPr>
              <w:t>Siteweb</w:t>
            </w:r>
            <w:proofErr w:type="spellEnd"/>
            <w:r>
              <w:rPr>
                <w:rFonts w:ascii="Arial" w:hAnsi="Arial" w:cs="Arial"/>
                <w:szCs w:val="24"/>
              </w:rPr>
              <w:t> </w:t>
            </w:r>
          </w:p>
          <w:p w14:paraId="30E05AE5" w14:textId="77777777" w:rsidR="00CD02CF" w:rsidRDefault="00CD02CF" w:rsidP="002B3B28">
            <w:pPr>
              <w:rPr>
                <w:rFonts w:ascii="Arial" w:hAnsi="Arial" w:cs="Arial"/>
                <w:szCs w:val="24"/>
              </w:rPr>
            </w:pPr>
            <w:proofErr w:type="spellStart"/>
            <w:r>
              <w:rPr>
                <w:rFonts w:ascii="Arial" w:hAnsi="Arial" w:cs="Arial" w:hint="eastAsia"/>
                <w:szCs w:val="24"/>
              </w:rPr>
              <w:t>网址</w:t>
            </w:r>
            <w:proofErr w:type="spellEnd"/>
          </w:p>
        </w:tc>
        <w:tc>
          <w:tcPr>
            <w:tcW w:w="5381" w:type="dxa"/>
          </w:tcPr>
          <w:p w14:paraId="2A0BDF94"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61AE584E"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1A61070" w14:textId="77777777" w:rsidR="00CD02CF" w:rsidRDefault="00CD02CF" w:rsidP="002B3B28">
            <w:pPr>
              <w:rPr>
                <w:rFonts w:ascii="Arial" w:hAnsi="Arial" w:cs="Arial"/>
                <w:szCs w:val="24"/>
              </w:rPr>
            </w:pPr>
            <w:r>
              <w:rPr>
                <w:rFonts w:ascii="Arial" w:hAnsi="Arial" w:cs="Arial"/>
                <w:szCs w:val="24"/>
              </w:rPr>
              <w:t>Fermeture</w:t>
            </w:r>
          </w:p>
          <w:p w14:paraId="6AD173A6" w14:textId="72DA70BD" w:rsidR="00CD02CF" w:rsidRDefault="00715F90" w:rsidP="002B3B28">
            <w:pPr>
              <w:rPr>
                <w:rFonts w:ascii="Arial" w:hAnsi="Arial" w:cs="Arial"/>
                <w:szCs w:val="24"/>
              </w:rPr>
            </w:pPr>
            <w:r>
              <w:rPr>
                <w:rFonts w:ascii="Arial" w:hAnsi="Arial" w:cs="Arial" w:hint="eastAsia"/>
                <w:szCs w:val="24"/>
                <w:lang w:eastAsia="zh-CN"/>
              </w:rPr>
              <w:t>休息</w:t>
            </w:r>
            <w:r w:rsidR="00CD02CF">
              <w:rPr>
                <w:rFonts w:ascii="Arial" w:hAnsi="Arial" w:cs="Arial" w:hint="eastAsia"/>
                <w:szCs w:val="24"/>
              </w:rPr>
              <w:t>日</w:t>
            </w:r>
          </w:p>
        </w:tc>
        <w:tc>
          <w:tcPr>
            <w:tcW w:w="5381" w:type="dxa"/>
          </w:tcPr>
          <w:p w14:paraId="004E94C7"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73924307"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787E8326" w14:textId="77777777" w:rsidR="00CD02CF" w:rsidRDefault="00CD02CF" w:rsidP="002B3B28">
            <w:pPr>
              <w:rPr>
                <w:rFonts w:ascii="Arial" w:hAnsi="Arial" w:cs="Arial"/>
                <w:szCs w:val="24"/>
              </w:rPr>
            </w:pPr>
            <w:r>
              <w:rPr>
                <w:rFonts w:ascii="Arial" w:hAnsi="Arial" w:cs="Arial"/>
                <w:szCs w:val="24"/>
              </w:rPr>
              <w:t>Contact (le nom ne sera pas publié) /</w:t>
            </w:r>
            <w:proofErr w:type="spellStart"/>
            <w:r>
              <w:rPr>
                <w:rFonts w:ascii="Arial" w:hAnsi="Arial" w:cs="Arial" w:hint="eastAsia"/>
                <w:szCs w:val="24"/>
              </w:rPr>
              <w:t>联系人</w:t>
            </w:r>
            <w:proofErr w:type="spellEnd"/>
            <w:r>
              <w:rPr>
                <w:rFonts w:ascii="Arial" w:hAnsi="Arial" w:cs="Arial"/>
                <w:szCs w:val="24"/>
              </w:rPr>
              <w:t>(</w:t>
            </w:r>
            <w:proofErr w:type="spellStart"/>
            <w:r>
              <w:rPr>
                <w:rFonts w:ascii="Arial" w:hAnsi="Arial" w:cs="Arial" w:hint="eastAsia"/>
                <w:szCs w:val="24"/>
              </w:rPr>
              <w:t>名字不会发布</w:t>
            </w:r>
            <w:proofErr w:type="spellEnd"/>
            <w:r>
              <w:rPr>
                <w:rFonts w:ascii="Arial" w:hAnsi="Arial" w:cs="Arial"/>
                <w:szCs w:val="24"/>
              </w:rPr>
              <w:t>)</w:t>
            </w:r>
          </w:p>
        </w:tc>
        <w:tc>
          <w:tcPr>
            <w:tcW w:w="5381" w:type="dxa"/>
          </w:tcPr>
          <w:p w14:paraId="287A36BA"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4D224BFE" w14:textId="77777777" w:rsidR="00CD02CF" w:rsidRDefault="00CD02CF" w:rsidP="00CD02CF">
      <w:pPr>
        <w:rPr>
          <w:rFonts w:ascii="Arial" w:hAnsi="Arial" w:cs="Arial"/>
          <w:szCs w:val="24"/>
        </w:rPr>
      </w:pPr>
    </w:p>
    <w:p w14:paraId="37CA3135" w14:textId="77777777" w:rsidR="00CD02CF" w:rsidRDefault="00CD02CF" w:rsidP="00CD02CF">
      <w:pPr>
        <w:rPr>
          <w:rFonts w:ascii="Arial" w:hAnsi="Arial" w:cs="Arial"/>
          <w:szCs w:val="24"/>
        </w:rPr>
      </w:pPr>
    </w:p>
    <w:p w14:paraId="62CE813D" w14:textId="77777777" w:rsidR="00CD02CF" w:rsidRPr="002459F0" w:rsidRDefault="00CD02CF" w:rsidP="00CD02CF">
      <w:pPr>
        <w:rPr>
          <w:rFonts w:ascii="Arial" w:hAnsi="Arial" w:cs="Arial"/>
          <w:b/>
          <w:bCs/>
          <w:szCs w:val="24"/>
          <w:u w:val="single"/>
        </w:rPr>
      </w:pPr>
      <w:r w:rsidRPr="002459F0">
        <w:rPr>
          <w:rFonts w:ascii="Arial" w:hAnsi="Arial" w:cs="Arial"/>
          <w:b/>
          <w:bCs/>
          <w:szCs w:val="24"/>
          <w:u w:val="single"/>
        </w:rPr>
        <w:t>II) Brève présentation de l’établissement</w:t>
      </w:r>
      <w:r>
        <w:rPr>
          <w:rFonts w:ascii="Arial" w:hAnsi="Arial" w:cs="Arial"/>
          <w:b/>
          <w:bCs/>
          <w:szCs w:val="24"/>
          <w:u w:val="single"/>
        </w:rPr>
        <w:t>/</w:t>
      </w:r>
      <w:proofErr w:type="spellStart"/>
      <w:r>
        <w:rPr>
          <w:rFonts w:ascii="Arial" w:hAnsi="Arial" w:cs="Arial" w:hint="eastAsia"/>
          <w:b/>
          <w:bCs/>
          <w:szCs w:val="24"/>
          <w:u w:val="single"/>
        </w:rPr>
        <w:t>机构简介</w:t>
      </w:r>
      <w:proofErr w:type="spellEnd"/>
      <w:r w:rsidRPr="002459F0">
        <w:rPr>
          <w:rFonts w:ascii="Arial" w:hAnsi="Arial" w:cs="Arial"/>
          <w:b/>
          <w:bCs/>
          <w:szCs w:val="24"/>
          <w:u w:val="single"/>
        </w:rPr>
        <w:t> :</w:t>
      </w:r>
    </w:p>
    <w:p w14:paraId="2740E9D6" w14:textId="77777777" w:rsidR="00CD02CF" w:rsidRDefault="00CD02CF" w:rsidP="00CD02CF">
      <w:pPr>
        <w:rPr>
          <w:rFonts w:ascii="Arial" w:hAnsi="Arial" w:cs="Arial"/>
          <w:szCs w:val="24"/>
        </w:rPr>
      </w:pPr>
    </w:p>
    <w:p w14:paraId="00578712" w14:textId="77777777" w:rsidR="00CD02CF" w:rsidRDefault="00CD02CF" w:rsidP="00CD02CF">
      <w:pPr>
        <w:rPr>
          <w:rFonts w:ascii="Arial" w:hAnsi="Arial" w:cs="Arial"/>
          <w:szCs w:val="24"/>
        </w:rPr>
      </w:pPr>
    </w:p>
    <w:tbl>
      <w:tblPr>
        <w:tblStyle w:val="Grilledutableau"/>
        <w:tblW w:w="0" w:type="auto"/>
        <w:tblLook w:val="04A0" w:firstRow="1" w:lastRow="0" w:firstColumn="1" w:lastColumn="0" w:noHBand="0" w:noVBand="1"/>
      </w:tblPr>
      <w:tblGrid>
        <w:gridCol w:w="9061"/>
      </w:tblGrid>
      <w:tr w:rsidR="00CD02CF" w14:paraId="2F6512B6" w14:textId="77777777" w:rsidTr="002B3B28">
        <w:tc>
          <w:tcPr>
            <w:tcW w:w="9062" w:type="dxa"/>
          </w:tcPr>
          <w:p w14:paraId="38E5663A" w14:textId="77777777" w:rsidR="00CD02CF" w:rsidRDefault="00CD02CF" w:rsidP="002B3B28">
            <w:pPr>
              <w:rPr>
                <w:rFonts w:ascii="Arial" w:hAnsi="Arial" w:cs="Arial"/>
                <w:szCs w:val="24"/>
              </w:rPr>
            </w:pPr>
          </w:p>
          <w:p w14:paraId="538F8AC0" w14:textId="77777777" w:rsidR="00CD02CF" w:rsidRPr="00FD269A" w:rsidRDefault="00CD02CF" w:rsidP="002B3B28">
            <w:pPr>
              <w:rPr>
                <w:rFonts w:ascii="Arial" w:hAnsi="Arial" w:cs="Arial"/>
                <w:szCs w:val="24"/>
              </w:rPr>
            </w:pPr>
            <w:r w:rsidRPr="00FD269A">
              <w:rPr>
                <w:rFonts w:ascii="Arial" w:hAnsi="Arial" w:cs="Arial"/>
                <w:szCs w:val="24"/>
              </w:rPr>
              <w:t>Une description en quelques mots (ne dépassant pas 100 mots français). Elle sera traduite ou adaptée en chinois et figurera sur le Webzine-Guide.</w:t>
            </w:r>
          </w:p>
          <w:p w14:paraId="19335C37" w14:textId="77777777" w:rsidR="00715F90" w:rsidRDefault="00715F90" w:rsidP="002B3B28">
            <w:pPr>
              <w:rPr>
                <w:rFonts w:ascii="Arial" w:hAnsi="Arial" w:cs="Arial"/>
                <w:szCs w:val="24"/>
                <w:lang w:eastAsia="zh-CN"/>
              </w:rPr>
            </w:pPr>
          </w:p>
          <w:p w14:paraId="44CABB25" w14:textId="4123E5CA" w:rsidR="00CD02CF" w:rsidRPr="00FD269A" w:rsidRDefault="00CD02CF" w:rsidP="002B3B28">
            <w:pPr>
              <w:rPr>
                <w:rFonts w:ascii="Arial" w:hAnsi="Arial" w:cs="Arial"/>
                <w:szCs w:val="24"/>
                <w:lang w:eastAsia="zh-CN"/>
              </w:rPr>
            </w:pPr>
            <w:r w:rsidRPr="00FD269A">
              <w:rPr>
                <w:rFonts w:ascii="Arial" w:hAnsi="Arial" w:cs="Arial"/>
                <w:szCs w:val="24"/>
                <w:lang w:eastAsia="zh-CN"/>
              </w:rPr>
              <w:t>用简略数词</w:t>
            </w:r>
            <w:r w:rsidRPr="00FD269A">
              <w:rPr>
                <w:rFonts w:ascii="Arial" w:hAnsi="Arial" w:cs="Arial"/>
                <w:szCs w:val="24"/>
                <w:lang w:eastAsia="zh-CN"/>
              </w:rPr>
              <w:t>(</w:t>
            </w:r>
            <w:r w:rsidRPr="00FD269A">
              <w:rPr>
                <w:rFonts w:ascii="Arial" w:hAnsi="Arial" w:cs="Arial"/>
                <w:szCs w:val="24"/>
                <w:lang w:eastAsia="zh-CN"/>
              </w:rPr>
              <w:t>不超过</w:t>
            </w:r>
            <w:r w:rsidRPr="00FD269A">
              <w:rPr>
                <w:rFonts w:ascii="Arial" w:hAnsi="Arial" w:cs="Arial"/>
                <w:szCs w:val="24"/>
                <w:lang w:eastAsia="zh-CN"/>
              </w:rPr>
              <w:t>100</w:t>
            </w:r>
            <w:r w:rsidRPr="00FD269A">
              <w:rPr>
                <w:rFonts w:ascii="Arial" w:hAnsi="Arial" w:cs="Arial"/>
                <w:szCs w:val="24"/>
                <w:lang w:eastAsia="zh-CN"/>
              </w:rPr>
              <w:t>法文词</w:t>
            </w:r>
            <w:r w:rsidRPr="00FD269A">
              <w:rPr>
                <w:rFonts w:ascii="Arial" w:hAnsi="Arial" w:cs="Arial"/>
                <w:szCs w:val="24"/>
                <w:lang w:eastAsia="zh-CN"/>
              </w:rPr>
              <w:t>)</w:t>
            </w:r>
            <w:r w:rsidRPr="00FD269A">
              <w:rPr>
                <w:rFonts w:ascii="Arial" w:hAnsi="Arial" w:cs="Arial"/>
                <w:szCs w:val="24"/>
                <w:lang w:eastAsia="zh-CN"/>
              </w:rPr>
              <w:t>作</w:t>
            </w:r>
            <w:proofErr w:type="gramStart"/>
            <w:r w:rsidRPr="00FD269A">
              <w:rPr>
                <w:rFonts w:ascii="Arial" w:hAnsi="Arial" w:cs="Arial"/>
                <w:szCs w:val="24"/>
                <w:lang w:eastAsia="zh-CN"/>
              </w:rPr>
              <w:t>一</w:t>
            </w:r>
            <w:proofErr w:type="gramEnd"/>
            <w:r w:rsidRPr="00FD269A">
              <w:rPr>
                <w:rFonts w:ascii="Arial" w:hAnsi="Arial" w:cs="Arial"/>
                <w:szCs w:val="24"/>
                <w:lang w:eastAsia="zh-CN"/>
              </w:rPr>
              <w:t>描述；该描述将被翻译或编译成汉语，刊登于《指南》。</w:t>
            </w:r>
          </w:p>
          <w:p w14:paraId="307A5AA7" w14:textId="77777777" w:rsidR="00CD02CF" w:rsidRPr="00FD269A" w:rsidRDefault="00CD02CF" w:rsidP="002B3B28">
            <w:pPr>
              <w:rPr>
                <w:rFonts w:ascii="Arial" w:hAnsi="Arial" w:cs="Arial"/>
                <w:szCs w:val="24"/>
                <w:lang w:eastAsia="zh-CN"/>
              </w:rPr>
            </w:pPr>
          </w:p>
          <w:p w14:paraId="60F474D5" w14:textId="77777777" w:rsidR="00CD02CF" w:rsidRPr="00FD269A" w:rsidRDefault="00CD02CF" w:rsidP="002B3B28">
            <w:pPr>
              <w:rPr>
                <w:rFonts w:ascii="Arial" w:hAnsi="Arial" w:cs="Arial"/>
                <w:szCs w:val="24"/>
              </w:rPr>
            </w:pPr>
            <w:r w:rsidRPr="00FD269A">
              <w:rPr>
                <w:rFonts w:ascii="Arial" w:hAnsi="Arial" w:cs="Arial"/>
                <w:szCs w:val="24"/>
              </w:rPr>
              <w:t xml:space="preserve">Au besoin, il est toutefois possible de rédiger (ou de traduire) et de publier un texte détaillé de présentation en chinois dans le cadre des prestations proposées et assurées par F360 Media Solutions (nous consulter par </w:t>
            </w:r>
            <w:hyperlink r:id="rId8" w:history="1">
              <w:r w:rsidRPr="00FD269A">
                <w:rPr>
                  <w:rStyle w:val="Lienhypertexte"/>
                  <w:rFonts w:ascii="Arial" w:hAnsi="Arial" w:cs="Arial"/>
                  <w:szCs w:val="24"/>
                </w:rPr>
                <w:t>info@f360.fr)/</w:t>
              </w:r>
            </w:hyperlink>
          </w:p>
          <w:p w14:paraId="64E1CD22" w14:textId="77777777" w:rsidR="00715F90" w:rsidRDefault="00715F90" w:rsidP="002B3B28">
            <w:pPr>
              <w:rPr>
                <w:rFonts w:ascii="Arial" w:hAnsi="Arial" w:cs="Arial"/>
                <w:szCs w:val="24"/>
              </w:rPr>
            </w:pPr>
          </w:p>
          <w:p w14:paraId="1D330A1D" w14:textId="626557AF" w:rsidR="00CD02CF" w:rsidRPr="00FD269A" w:rsidRDefault="00CD02CF" w:rsidP="002B3B28">
            <w:pPr>
              <w:rPr>
                <w:rFonts w:ascii="Arial" w:hAnsi="Arial" w:cs="Arial"/>
                <w:szCs w:val="24"/>
              </w:rPr>
            </w:pPr>
            <w:r w:rsidRPr="00FD269A">
              <w:rPr>
                <w:rFonts w:ascii="Arial" w:hAnsi="Arial" w:cs="Arial"/>
                <w:szCs w:val="24"/>
              </w:rPr>
              <w:t>如</w:t>
            </w:r>
            <w:r w:rsidR="00C90EDE">
              <w:rPr>
                <w:rFonts w:ascii="Arial" w:hAnsi="Arial" w:cs="Arial" w:hint="eastAsia"/>
                <w:szCs w:val="24"/>
                <w:lang w:eastAsia="zh-CN"/>
              </w:rPr>
              <w:t>若</w:t>
            </w:r>
            <w:r w:rsidRPr="00FD269A">
              <w:rPr>
                <w:rFonts w:ascii="Arial" w:hAnsi="Arial" w:cs="Arial"/>
                <w:szCs w:val="24"/>
              </w:rPr>
              <w:t>需要，可通过使用</w:t>
            </w:r>
            <w:r w:rsidRPr="00FD269A">
              <w:rPr>
                <w:rFonts w:ascii="Arial" w:hAnsi="Arial" w:cs="Arial"/>
                <w:color w:val="222222"/>
                <w:szCs w:val="24"/>
              </w:rPr>
              <w:t>“F360 Media Solutions(F360</w:t>
            </w:r>
            <w:r w:rsidRPr="00FD269A">
              <w:rPr>
                <w:rFonts w:ascii="Arial" w:hAnsi="Arial" w:cs="Arial"/>
                <w:color w:val="222222"/>
                <w:szCs w:val="24"/>
              </w:rPr>
              <w:t>咨询与传播公司</w:t>
            </w:r>
            <w:r w:rsidRPr="00FD269A">
              <w:rPr>
                <w:rFonts w:ascii="Arial" w:hAnsi="Arial" w:cs="Arial"/>
                <w:color w:val="222222"/>
                <w:szCs w:val="24"/>
              </w:rPr>
              <w:t>)”</w:t>
            </w:r>
            <w:r w:rsidRPr="00FD269A">
              <w:rPr>
                <w:rFonts w:ascii="Arial" w:hAnsi="Arial" w:cs="Arial"/>
                <w:color w:val="222222"/>
                <w:szCs w:val="24"/>
              </w:rPr>
              <w:t>推荐与承担的特殊服务，撰写</w:t>
            </w:r>
            <w:r w:rsidRPr="00FD269A">
              <w:rPr>
                <w:rFonts w:ascii="Arial" w:hAnsi="Arial" w:cs="Arial"/>
                <w:color w:val="222222"/>
                <w:szCs w:val="24"/>
              </w:rPr>
              <w:t>(</w:t>
            </w:r>
            <w:r w:rsidRPr="00FD269A">
              <w:rPr>
                <w:rFonts w:ascii="Arial" w:hAnsi="Arial" w:cs="Arial"/>
                <w:color w:val="222222"/>
                <w:szCs w:val="24"/>
              </w:rPr>
              <w:t>或翻译</w:t>
            </w:r>
            <w:r w:rsidRPr="00FD269A">
              <w:rPr>
                <w:rFonts w:ascii="Arial" w:hAnsi="Arial" w:cs="Arial"/>
                <w:color w:val="222222"/>
                <w:szCs w:val="24"/>
              </w:rPr>
              <w:t>)</w:t>
            </w:r>
            <w:r w:rsidR="00C90EDE">
              <w:rPr>
                <w:rFonts w:ascii="Arial" w:hAnsi="Arial" w:cs="Arial" w:hint="eastAsia"/>
                <w:color w:val="222222"/>
                <w:szCs w:val="24"/>
                <w:lang w:eastAsia="zh-CN"/>
              </w:rPr>
              <w:t>并</w:t>
            </w:r>
            <w:r w:rsidRPr="00FD269A">
              <w:rPr>
                <w:rFonts w:ascii="Arial" w:hAnsi="Arial" w:cs="Arial"/>
                <w:color w:val="222222"/>
                <w:szCs w:val="24"/>
              </w:rPr>
              <w:t>发布更详尽的机构介绍文章</w:t>
            </w:r>
            <w:r w:rsidRPr="00FD269A">
              <w:rPr>
                <w:rFonts w:ascii="Arial" w:hAnsi="Arial" w:cs="Arial"/>
                <w:color w:val="222222"/>
                <w:szCs w:val="24"/>
              </w:rPr>
              <w:t>(</w:t>
            </w:r>
            <w:r w:rsidRPr="00FD269A">
              <w:rPr>
                <w:rFonts w:ascii="Arial" w:hAnsi="Arial" w:cs="Arial"/>
                <w:color w:val="222222"/>
                <w:szCs w:val="24"/>
              </w:rPr>
              <w:t>请用电邮</w:t>
            </w:r>
            <w:r w:rsidRPr="00FD269A">
              <w:rPr>
                <w:rFonts w:ascii="Arial" w:hAnsi="Arial" w:cs="Arial"/>
                <w:color w:val="222222"/>
                <w:szCs w:val="24"/>
                <w:lang w:eastAsia="zh-CN"/>
              </w:rPr>
              <w:t>info@f360.fr</w:t>
            </w:r>
            <w:proofErr w:type="gramStart"/>
            <w:r w:rsidRPr="00FD269A">
              <w:rPr>
                <w:rFonts w:ascii="Arial" w:hAnsi="Arial" w:cs="Arial"/>
                <w:color w:val="222222"/>
                <w:szCs w:val="24"/>
              </w:rPr>
              <w:t>联系我们</w:t>
            </w:r>
            <w:r w:rsidRPr="00FD269A">
              <w:rPr>
                <w:rFonts w:ascii="Arial" w:hAnsi="Arial" w:cs="Arial"/>
                <w:color w:val="222222"/>
                <w:szCs w:val="24"/>
              </w:rPr>
              <w:t>)</w:t>
            </w:r>
            <w:r w:rsidRPr="00FD269A">
              <w:rPr>
                <w:rFonts w:ascii="Arial" w:hAnsi="Arial" w:cs="Arial"/>
                <w:color w:val="222222"/>
                <w:szCs w:val="24"/>
              </w:rPr>
              <w:t>。</w:t>
            </w:r>
            <w:proofErr w:type="gramEnd"/>
          </w:p>
          <w:p w14:paraId="4A17C23E" w14:textId="77777777" w:rsidR="00CD02CF" w:rsidRDefault="00CD02CF" w:rsidP="002B3B28">
            <w:pPr>
              <w:rPr>
                <w:rFonts w:ascii="Arial" w:hAnsi="Arial" w:cs="Arial"/>
                <w:szCs w:val="24"/>
              </w:rPr>
            </w:pPr>
          </w:p>
          <w:p w14:paraId="0C8397D9" w14:textId="77777777" w:rsidR="00CD02CF" w:rsidRDefault="00CD02CF" w:rsidP="002B3B28">
            <w:pPr>
              <w:rPr>
                <w:rFonts w:ascii="Arial" w:hAnsi="Arial" w:cs="Arial"/>
                <w:szCs w:val="24"/>
              </w:rPr>
            </w:pPr>
          </w:p>
        </w:tc>
      </w:tr>
    </w:tbl>
    <w:p w14:paraId="538B9068" w14:textId="77777777" w:rsidR="00CD02CF" w:rsidRDefault="00CD02CF" w:rsidP="00CD02CF">
      <w:pPr>
        <w:rPr>
          <w:rFonts w:ascii="Arial" w:hAnsi="Arial" w:cs="Arial"/>
          <w:szCs w:val="24"/>
        </w:rPr>
      </w:pPr>
    </w:p>
    <w:p w14:paraId="2C2FB9C7" w14:textId="77777777" w:rsidR="00CD02CF" w:rsidRDefault="00CD02CF" w:rsidP="00CD02CF">
      <w:pPr>
        <w:rPr>
          <w:rFonts w:ascii="Arial" w:hAnsi="Arial" w:cs="Arial"/>
          <w:szCs w:val="24"/>
        </w:rPr>
      </w:pPr>
    </w:p>
    <w:p w14:paraId="3DF6D285" w14:textId="77777777" w:rsidR="00CD02CF" w:rsidRPr="00580843" w:rsidRDefault="00CD02CF" w:rsidP="00CD02CF">
      <w:pPr>
        <w:rPr>
          <w:rFonts w:ascii="Arial" w:hAnsi="Arial" w:cs="Arial"/>
          <w:b/>
          <w:bCs/>
          <w:szCs w:val="24"/>
          <w:u w:val="single"/>
        </w:rPr>
      </w:pPr>
      <w:r w:rsidRPr="00580843">
        <w:rPr>
          <w:rFonts w:ascii="Arial" w:hAnsi="Arial" w:cs="Arial"/>
          <w:b/>
          <w:bCs/>
          <w:szCs w:val="24"/>
          <w:u w:val="single"/>
        </w:rPr>
        <w:t>III) Informations particulières</w:t>
      </w:r>
      <w:r>
        <w:rPr>
          <w:rFonts w:ascii="Arial" w:hAnsi="Arial" w:cs="Arial"/>
          <w:b/>
          <w:bCs/>
          <w:szCs w:val="24"/>
          <w:u w:val="single"/>
        </w:rPr>
        <w:t>/</w:t>
      </w:r>
      <w:proofErr w:type="spellStart"/>
      <w:proofErr w:type="gramStart"/>
      <w:r>
        <w:rPr>
          <w:rFonts w:ascii="Arial" w:hAnsi="Arial" w:cs="Arial" w:hint="eastAsia"/>
          <w:b/>
          <w:bCs/>
          <w:szCs w:val="24"/>
          <w:u w:val="single"/>
        </w:rPr>
        <w:t>特殊信息</w:t>
      </w:r>
      <w:proofErr w:type="spellEnd"/>
      <w:r w:rsidRPr="00580843">
        <w:rPr>
          <w:rFonts w:ascii="Arial" w:hAnsi="Arial" w:cs="Arial"/>
          <w:b/>
          <w:bCs/>
          <w:szCs w:val="24"/>
          <w:u w:val="single"/>
        </w:rPr>
        <w:t>:</w:t>
      </w:r>
      <w:proofErr w:type="gramEnd"/>
    </w:p>
    <w:p w14:paraId="40F7203E" w14:textId="77777777" w:rsidR="00CD02CF" w:rsidRPr="00223DCA" w:rsidRDefault="00CD02CF" w:rsidP="00CD02CF">
      <w:pPr>
        <w:rPr>
          <w:rFonts w:ascii="Arial" w:hAnsi="Arial" w:cs="Arial"/>
          <w:szCs w:val="24"/>
          <w:u w:val="single"/>
        </w:rPr>
      </w:pPr>
    </w:p>
    <w:p w14:paraId="639CC1E3" w14:textId="77777777" w:rsidR="00CD02CF" w:rsidRDefault="00CD02CF" w:rsidP="00CD02CF">
      <w:pPr>
        <w:rPr>
          <w:rFonts w:ascii="Arial" w:hAnsi="Arial" w:cs="Arial"/>
          <w:szCs w:val="24"/>
        </w:rPr>
      </w:pPr>
    </w:p>
    <w:tbl>
      <w:tblPr>
        <w:tblStyle w:val="TableauGrille5Fonc-Accentuation6"/>
        <w:tblW w:w="0" w:type="auto"/>
        <w:tblLook w:val="04A0" w:firstRow="1" w:lastRow="0" w:firstColumn="1" w:lastColumn="0" w:noHBand="0" w:noVBand="1"/>
      </w:tblPr>
      <w:tblGrid>
        <w:gridCol w:w="4248"/>
        <w:gridCol w:w="4813"/>
      </w:tblGrid>
      <w:tr w:rsidR="00CD02CF" w14:paraId="097662BB" w14:textId="77777777" w:rsidTr="0038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FC719BA" w14:textId="77777777" w:rsidR="00CD02CF" w:rsidRPr="00752EBB" w:rsidRDefault="00CD02CF" w:rsidP="002B3B28">
            <w:pPr>
              <w:rPr>
                <w:rFonts w:ascii="Arial" w:hAnsi="Arial" w:cs="Arial"/>
                <w:szCs w:val="24"/>
              </w:rPr>
            </w:pPr>
            <w:r w:rsidRPr="005A1B54">
              <w:rPr>
                <w:rFonts w:ascii="Arial" w:hAnsi="Arial" w:cs="Arial"/>
                <w:color w:val="C00000"/>
                <w:szCs w:val="24"/>
              </w:rPr>
              <w:t>Domaines viticoles/</w:t>
            </w:r>
            <w:proofErr w:type="spellStart"/>
            <w:r w:rsidRPr="005A1B54">
              <w:rPr>
                <w:rFonts w:ascii="Arial" w:hAnsi="Arial" w:cs="Arial" w:hint="eastAsia"/>
                <w:color w:val="C00000"/>
                <w:szCs w:val="24"/>
              </w:rPr>
              <w:t>葡萄园酒庄</w:t>
            </w:r>
            <w:proofErr w:type="spellEnd"/>
          </w:p>
        </w:tc>
        <w:tc>
          <w:tcPr>
            <w:tcW w:w="4813" w:type="dxa"/>
          </w:tcPr>
          <w:p w14:paraId="6432BC80"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4CDFB192" w14:textId="77777777" w:rsidTr="00380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569BF23" w14:textId="4B62A37A" w:rsidR="00380A6F" w:rsidRPr="00380A6F" w:rsidRDefault="00380A6F" w:rsidP="00380A6F">
            <w:pPr>
              <w:rPr>
                <w:rStyle w:val="jsgrdq"/>
                <w:b w:val="0"/>
                <w:bCs w:val="0"/>
              </w:rPr>
            </w:pPr>
            <w:r w:rsidRPr="00380A6F">
              <w:rPr>
                <w:rStyle w:val="jsgrdq"/>
              </w:rPr>
              <w:t>Meilleurs scores chez les 3 grands guides français : « RVF</w:t>
            </w:r>
            <w:r>
              <w:rPr>
                <w:rStyle w:val="jsgrdq"/>
              </w:rPr>
              <w:t xml:space="preserve"> </w:t>
            </w:r>
            <w:r w:rsidRPr="00380A6F">
              <w:rPr>
                <w:rStyle w:val="jsgrdq"/>
              </w:rPr>
              <w:t xml:space="preserve">», </w:t>
            </w:r>
            <w:r>
              <w:rPr>
                <w:rStyle w:val="jsgrdq"/>
              </w:rPr>
              <w:lastRenderedPageBreak/>
              <w:t>« </w:t>
            </w:r>
            <w:proofErr w:type="spellStart"/>
            <w:r w:rsidRPr="00380A6F">
              <w:rPr>
                <w:rStyle w:val="jsgrdq"/>
              </w:rPr>
              <w:t>Bettane+Desseauve</w:t>
            </w:r>
            <w:proofErr w:type="spellEnd"/>
            <w:r w:rsidRPr="00380A6F">
              <w:rPr>
                <w:rStyle w:val="jsgrdq"/>
              </w:rPr>
              <w:t xml:space="preserve"> » &amp; « Guide Hachette » </w:t>
            </w:r>
          </w:p>
          <w:p w14:paraId="1DB64673" w14:textId="347DB3DC" w:rsidR="00380A6F" w:rsidRDefault="00380A6F" w:rsidP="00380A6F">
            <w:pPr>
              <w:rPr>
                <w:rFonts w:ascii="Arial" w:hAnsi="Arial" w:cs="Arial"/>
                <w:b w:val="0"/>
                <w:bCs w:val="0"/>
                <w:szCs w:val="24"/>
                <w:lang w:eastAsia="zh-CN"/>
              </w:rPr>
            </w:pPr>
            <w:r w:rsidRPr="00380A6F">
              <w:rPr>
                <w:rStyle w:val="jsgrdq"/>
                <w:lang w:eastAsia="zh-CN"/>
              </w:rPr>
              <w:t>在法国</w:t>
            </w:r>
            <w:r w:rsidRPr="00380A6F">
              <w:rPr>
                <w:rStyle w:val="jsgrdq"/>
                <w:lang w:eastAsia="zh-CN"/>
              </w:rPr>
              <w:t>3</w:t>
            </w:r>
            <w:r w:rsidRPr="00380A6F">
              <w:rPr>
                <w:rStyle w:val="jsgrdq"/>
                <w:lang w:eastAsia="zh-CN"/>
              </w:rPr>
              <w:t>大著名葡萄酒指南《</w:t>
            </w:r>
            <w:r w:rsidRPr="00380A6F">
              <w:rPr>
                <w:rStyle w:val="jsgrdq"/>
                <w:lang w:eastAsia="zh-CN"/>
              </w:rPr>
              <w:t>RVF</w:t>
            </w:r>
            <w:r w:rsidRPr="00380A6F">
              <w:rPr>
                <w:rStyle w:val="jsgrdq"/>
                <w:lang w:eastAsia="zh-CN"/>
              </w:rPr>
              <w:t>法国葡萄酒杂志》、《贝丹德梭年鉴》和《哈谢特指南》上的最佳评分记录</w:t>
            </w:r>
          </w:p>
          <w:p w14:paraId="74B96B30" w14:textId="2A3643FD" w:rsidR="00CD02CF" w:rsidRDefault="00CD02CF" w:rsidP="002B3B28">
            <w:pPr>
              <w:rPr>
                <w:rFonts w:ascii="Arial" w:hAnsi="Arial" w:cs="Arial"/>
                <w:szCs w:val="24"/>
                <w:lang w:eastAsia="zh-CN"/>
              </w:rPr>
            </w:pPr>
          </w:p>
        </w:tc>
        <w:tc>
          <w:tcPr>
            <w:tcW w:w="4813" w:type="dxa"/>
          </w:tcPr>
          <w:p w14:paraId="0852003C"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zh-CN"/>
              </w:rPr>
            </w:pPr>
          </w:p>
        </w:tc>
      </w:tr>
      <w:tr w:rsidR="00CD02CF" w14:paraId="0115E8A5" w14:textId="77777777" w:rsidTr="00380A6F">
        <w:tc>
          <w:tcPr>
            <w:cnfStyle w:val="001000000000" w:firstRow="0" w:lastRow="0" w:firstColumn="1" w:lastColumn="0" w:oddVBand="0" w:evenVBand="0" w:oddHBand="0" w:evenHBand="0" w:firstRowFirstColumn="0" w:firstRowLastColumn="0" w:lastRowFirstColumn="0" w:lastRowLastColumn="0"/>
            <w:tcW w:w="4248" w:type="dxa"/>
          </w:tcPr>
          <w:p w14:paraId="33CF8670" w14:textId="77777777" w:rsidR="00CD02CF" w:rsidRDefault="00CD02CF" w:rsidP="002B3B28">
            <w:pPr>
              <w:rPr>
                <w:rFonts w:ascii="Arial" w:hAnsi="Arial" w:cs="Arial"/>
                <w:b w:val="0"/>
                <w:bCs w:val="0"/>
                <w:szCs w:val="24"/>
              </w:rPr>
            </w:pPr>
            <w:r>
              <w:rPr>
                <w:rFonts w:ascii="Arial" w:hAnsi="Arial" w:cs="Arial"/>
                <w:szCs w:val="24"/>
              </w:rPr>
              <w:t>Superficie (hectare)</w:t>
            </w:r>
          </w:p>
          <w:p w14:paraId="3B6538B3" w14:textId="77777777" w:rsidR="00CD02CF" w:rsidRDefault="00CD02CF" w:rsidP="002B3B28">
            <w:pPr>
              <w:rPr>
                <w:rFonts w:ascii="Arial" w:hAnsi="Arial" w:cs="Arial"/>
                <w:szCs w:val="24"/>
              </w:rPr>
            </w:pPr>
            <w:proofErr w:type="spellStart"/>
            <w:r>
              <w:rPr>
                <w:rFonts w:ascii="Arial" w:hAnsi="Arial" w:cs="Arial" w:hint="eastAsia"/>
                <w:szCs w:val="24"/>
              </w:rPr>
              <w:t>面积</w:t>
            </w:r>
            <w:proofErr w:type="spellEnd"/>
            <w:r>
              <w:rPr>
                <w:rFonts w:ascii="Arial" w:hAnsi="Arial" w:cs="Arial"/>
                <w:szCs w:val="24"/>
              </w:rPr>
              <w:t>(</w:t>
            </w:r>
            <w:proofErr w:type="spellStart"/>
            <w:r>
              <w:rPr>
                <w:rFonts w:ascii="Arial" w:hAnsi="Arial" w:cs="Arial" w:hint="eastAsia"/>
                <w:szCs w:val="24"/>
              </w:rPr>
              <w:t>公顷</w:t>
            </w:r>
            <w:proofErr w:type="spellEnd"/>
            <w:r>
              <w:rPr>
                <w:rFonts w:ascii="Arial" w:hAnsi="Arial" w:cs="Arial"/>
                <w:szCs w:val="24"/>
              </w:rPr>
              <w:t>)</w:t>
            </w:r>
          </w:p>
        </w:tc>
        <w:tc>
          <w:tcPr>
            <w:tcW w:w="4813" w:type="dxa"/>
          </w:tcPr>
          <w:p w14:paraId="353D05D7"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5239B086" w14:textId="77777777" w:rsidTr="00380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08AA5C2" w14:textId="77777777" w:rsidR="00CD02CF" w:rsidRDefault="00CD02CF" w:rsidP="002B3B28">
            <w:pPr>
              <w:rPr>
                <w:rFonts w:ascii="Arial" w:hAnsi="Arial" w:cs="Arial"/>
                <w:b w:val="0"/>
                <w:bCs w:val="0"/>
                <w:szCs w:val="24"/>
              </w:rPr>
            </w:pPr>
            <w:r>
              <w:rPr>
                <w:rFonts w:ascii="Arial" w:hAnsi="Arial" w:cs="Arial"/>
                <w:szCs w:val="24"/>
              </w:rPr>
              <w:t>Production (bouteilles)</w:t>
            </w:r>
          </w:p>
          <w:p w14:paraId="2205D693" w14:textId="77777777" w:rsidR="00CD02CF" w:rsidRDefault="00CD02CF" w:rsidP="002B3B28">
            <w:pPr>
              <w:rPr>
                <w:rFonts w:ascii="Arial" w:hAnsi="Arial" w:cs="Arial"/>
                <w:szCs w:val="24"/>
              </w:rPr>
            </w:pPr>
            <w:proofErr w:type="spellStart"/>
            <w:r>
              <w:rPr>
                <w:rFonts w:ascii="Arial" w:hAnsi="Arial" w:cs="Arial" w:hint="eastAsia"/>
                <w:szCs w:val="24"/>
              </w:rPr>
              <w:t>年产量</w:t>
            </w:r>
            <w:proofErr w:type="spellEnd"/>
            <w:r>
              <w:rPr>
                <w:rFonts w:ascii="Arial" w:hAnsi="Arial" w:cs="Arial"/>
                <w:szCs w:val="24"/>
              </w:rPr>
              <w:t>(</w:t>
            </w:r>
            <w:r>
              <w:rPr>
                <w:rFonts w:ascii="Arial" w:hAnsi="Arial" w:cs="Arial" w:hint="eastAsia"/>
                <w:szCs w:val="24"/>
              </w:rPr>
              <w:t>瓶</w:t>
            </w:r>
            <w:r>
              <w:rPr>
                <w:rFonts w:ascii="Arial" w:hAnsi="Arial" w:cs="Arial"/>
                <w:szCs w:val="24"/>
              </w:rPr>
              <w:t>)</w:t>
            </w:r>
          </w:p>
        </w:tc>
        <w:tc>
          <w:tcPr>
            <w:tcW w:w="4813" w:type="dxa"/>
          </w:tcPr>
          <w:p w14:paraId="55059533"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491EE3F1" w14:textId="77777777" w:rsidTr="00380A6F">
        <w:tc>
          <w:tcPr>
            <w:cnfStyle w:val="001000000000" w:firstRow="0" w:lastRow="0" w:firstColumn="1" w:lastColumn="0" w:oddVBand="0" w:evenVBand="0" w:oddHBand="0" w:evenHBand="0" w:firstRowFirstColumn="0" w:firstRowLastColumn="0" w:lastRowFirstColumn="0" w:lastRowLastColumn="0"/>
            <w:tcW w:w="4248" w:type="dxa"/>
          </w:tcPr>
          <w:p w14:paraId="0A35ED35" w14:textId="77777777" w:rsidR="00CD02CF" w:rsidRDefault="00CD02CF" w:rsidP="002B3B28">
            <w:pPr>
              <w:rPr>
                <w:rFonts w:ascii="Arial" w:hAnsi="Arial" w:cs="Arial"/>
                <w:b w:val="0"/>
                <w:bCs w:val="0"/>
                <w:szCs w:val="24"/>
              </w:rPr>
            </w:pPr>
            <w:r>
              <w:rPr>
                <w:rFonts w:ascii="Arial" w:hAnsi="Arial" w:cs="Arial"/>
                <w:szCs w:val="24"/>
              </w:rPr>
              <w:t>Infos Visites (jours &amp; horaire)</w:t>
            </w:r>
          </w:p>
          <w:p w14:paraId="51D9CCA4" w14:textId="77777777" w:rsidR="00CD02CF" w:rsidRDefault="00CD02CF" w:rsidP="002B3B28">
            <w:pPr>
              <w:rPr>
                <w:rFonts w:ascii="Arial" w:hAnsi="Arial" w:cs="Arial"/>
                <w:szCs w:val="24"/>
              </w:rPr>
            </w:pPr>
            <w:proofErr w:type="spellStart"/>
            <w:r>
              <w:rPr>
                <w:rFonts w:ascii="Arial" w:hAnsi="Arial" w:cs="Arial" w:hint="eastAsia"/>
                <w:szCs w:val="24"/>
              </w:rPr>
              <w:t>参观信息</w:t>
            </w:r>
            <w:proofErr w:type="spellEnd"/>
            <w:r>
              <w:rPr>
                <w:rFonts w:ascii="Arial" w:hAnsi="Arial" w:cs="Arial"/>
                <w:szCs w:val="24"/>
              </w:rPr>
              <w:t>(</w:t>
            </w:r>
            <w:proofErr w:type="spellStart"/>
            <w:r>
              <w:rPr>
                <w:rFonts w:ascii="Arial" w:hAnsi="Arial" w:cs="Arial" w:hint="eastAsia"/>
                <w:szCs w:val="24"/>
              </w:rPr>
              <w:t>开放日及时间</w:t>
            </w:r>
            <w:proofErr w:type="spellEnd"/>
            <w:r>
              <w:rPr>
                <w:rFonts w:ascii="Arial" w:hAnsi="Arial" w:cs="Arial"/>
                <w:szCs w:val="24"/>
              </w:rPr>
              <w:t>)</w:t>
            </w:r>
          </w:p>
        </w:tc>
        <w:tc>
          <w:tcPr>
            <w:tcW w:w="4813" w:type="dxa"/>
          </w:tcPr>
          <w:p w14:paraId="2B8C86DF"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5786DE3E" w14:textId="77777777" w:rsidTr="00380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1B609A" w14:textId="77777777" w:rsidR="00CD02CF" w:rsidRDefault="00CD02CF" w:rsidP="002B3B28">
            <w:pPr>
              <w:rPr>
                <w:rFonts w:ascii="Arial" w:hAnsi="Arial" w:cs="Arial"/>
                <w:b w:val="0"/>
                <w:bCs w:val="0"/>
                <w:szCs w:val="24"/>
              </w:rPr>
            </w:pPr>
            <w:r>
              <w:rPr>
                <w:rFonts w:ascii="Arial" w:hAnsi="Arial" w:cs="Arial"/>
                <w:szCs w:val="24"/>
              </w:rPr>
              <w:t>Particularités à signaler</w:t>
            </w:r>
          </w:p>
          <w:p w14:paraId="5255DBCC" w14:textId="77777777" w:rsidR="00CD02CF" w:rsidRDefault="00CD02CF" w:rsidP="002B3B28">
            <w:pPr>
              <w:rPr>
                <w:rFonts w:ascii="Arial" w:hAnsi="Arial" w:cs="Arial"/>
                <w:szCs w:val="24"/>
              </w:rPr>
            </w:pPr>
            <w:proofErr w:type="spellStart"/>
            <w:r>
              <w:rPr>
                <w:rFonts w:ascii="Arial" w:hAnsi="Arial" w:cs="Arial" w:hint="eastAsia"/>
                <w:szCs w:val="24"/>
              </w:rPr>
              <w:t>需说明的特色</w:t>
            </w:r>
            <w:proofErr w:type="spellEnd"/>
          </w:p>
        </w:tc>
        <w:tc>
          <w:tcPr>
            <w:tcW w:w="4813" w:type="dxa"/>
          </w:tcPr>
          <w:p w14:paraId="42DDF182"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14:paraId="6C08DE71" w14:textId="77777777" w:rsidR="00CD02CF" w:rsidRDefault="00CD02CF" w:rsidP="00CD02CF">
      <w:pPr>
        <w:rPr>
          <w:rFonts w:ascii="Arial" w:hAnsi="Arial" w:cs="Arial"/>
          <w:szCs w:val="24"/>
        </w:rPr>
      </w:pPr>
    </w:p>
    <w:p w14:paraId="2B4A80CD" w14:textId="77777777" w:rsidR="00CD02CF" w:rsidRDefault="00CD02CF" w:rsidP="00CD02CF">
      <w:pPr>
        <w:rPr>
          <w:rFonts w:ascii="Arial" w:hAnsi="Arial" w:cs="Arial"/>
          <w:szCs w:val="24"/>
        </w:rPr>
      </w:pPr>
    </w:p>
    <w:tbl>
      <w:tblPr>
        <w:tblStyle w:val="TableauGrille5Fonc-Accentuation6"/>
        <w:tblW w:w="0" w:type="auto"/>
        <w:tblLook w:val="04A0" w:firstRow="1" w:lastRow="0" w:firstColumn="1" w:lastColumn="0" w:noHBand="0" w:noVBand="1"/>
      </w:tblPr>
      <w:tblGrid>
        <w:gridCol w:w="4531"/>
        <w:gridCol w:w="4530"/>
      </w:tblGrid>
      <w:tr w:rsidR="00CD02CF" w14:paraId="5BFB3A4B"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3BF3BD" w14:textId="77777777" w:rsidR="00CD02CF" w:rsidRDefault="00CD02CF" w:rsidP="002B3B28">
            <w:pPr>
              <w:rPr>
                <w:rFonts w:ascii="Arial" w:hAnsi="Arial" w:cs="Arial"/>
                <w:szCs w:val="24"/>
              </w:rPr>
            </w:pPr>
            <w:r w:rsidRPr="005A1B54">
              <w:rPr>
                <w:rFonts w:ascii="Arial" w:hAnsi="Arial" w:cs="Arial"/>
                <w:color w:val="C00000"/>
                <w:szCs w:val="24"/>
              </w:rPr>
              <w:t>Hôtels/</w:t>
            </w:r>
            <w:proofErr w:type="spellStart"/>
            <w:r w:rsidRPr="005A1B54">
              <w:rPr>
                <w:rFonts w:ascii="Arial" w:hAnsi="Arial" w:cs="Arial" w:hint="eastAsia"/>
                <w:color w:val="C00000"/>
                <w:szCs w:val="24"/>
              </w:rPr>
              <w:t>酒店</w:t>
            </w:r>
            <w:proofErr w:type="spellEnd"/>
          </w:p>
        </w:tc>
        <w:tc>
          <w:tcPr>
            <w:tcW w:w="4531" w:type="dxa"/>
          </w:tcPr>
          <w:p w14:paraId="6B028D7F"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625BE33E"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F84482" w14:textId="77777777" w:rsidR="00CD02CF" w:rsidRDefault="00CD02CF" w:rsidP="002B3B28">
            <w:pPr>
              <w:rPr>
                <w:rFonts w:ascii="Arial" w:hAnsi="Arial" w:cs="Arial"/>
                <w:b w:val="0"/>
                <w:bCs w:val="0"/>
                <w:szCs w:val="24"/>
              </w:rPr>
            </w:pPr>
            <w:r>
              <w:rPr>
                <w:rFonts w:ascii="Arial" w:hAnsi="Arial" w:cs="Arial"/>
                <w:szCs w:val="24"/>
              </w:rPr>
              <w:t>Nombre d’étoiles</w:t>
            </w:r>
          </w:p>
          <w:p w14:paraId="02691356" w14:textId="77777777" w:rsidR="00CD02CF" w:rsidRDefault="00CD02CF" w:rsidP="002B3B28">
            <w:pPr>
              <w:rPr>
                <w:rFonts w:ascii="Arial" w:hAnsi="Arial" w:cs="Arial"/>
                <w:szCs w:val="24"/>
              </w:rPr>
            </w:pPr>
            <w:proofErr w:type="spellStart"/>
            <w:r>
              <w:rPr>
                <w:rFonts w:ascii="Arial" w:hAnsi="Arial" w:cs="Arial" w:hint="eastAsia"/>
                <w:szCs w:val="24"/>
              </w:rPr>
              <w:t>星级</w:t>
            </w:r>
            <w:proofErr w:type="spellEnd"/>
            <w:r>
              <w:rPr>
                <w:rFonts w:ascii="Arial" w:hAnsi="Arial" w:cs="Arial"/>
                <w:szCs w:val="24"/>
              </w:rPr>
              <w:t> </w:t>
            </w:r>
          </w:p>
        </w:tc>
        <w:tc>
          <w:tcPr>
            <w:tcW w:w="4531" w:type="dxa"/>
          </w:tcPr>
          <w:p w14:paraId="14177122"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53E99E2F" w14:textId="77777777" w:rsidTr="002B3B28">
        <w:tc>
          <w:tcPr>
            <w:cnfStyle w:val="001000000000" w:firstRow="0" w:lastRow="0" w:firstColumn="1" w:lastColumn="0" w:oddVBand="0" w:evenVBand="0" w:oddHBand="0" w:evenHBand="0" w:firstRowFirstColumn="0" w:firstRowLastColumn="0" w:lastRowFirstColumn="0" w:lastRowLastColumn="0"/>
            <w:tcW w:w="4531" w:type="dxa"/>
          </w:tcPr>
          <w:p w14:paraId="7A29B3B6" w14:textId="77777777" w:rsidR="00CD02CF" w:rsidRDefault="00CD02CF" w:rsidP="002B3B28">
            <w:pPr>
              <w:rPr>
                <w:rFonts w:ascii="Arial" w:hAnsi="Arial" w:cs="Arial"/>
                <w:b w:val="0"/>
                <w:bCs w:val="0"/>
                <w:szCs w:val="24"/>
              </w:rPr>
            </w:pPr>
            <w:r>
              <w:rPr>
                <w:rFonts w:ascii="Arial" w:hAnsi="Arial" w:cs="Arial"/>
                <w:szCs w:val="24"/>
              </w:rPr>
              <w:t>Nombre de chambres</w:t>
            </w:r>
          </w:p>
          <w:p w14:paraId="2CE0466D" w14:textId="77777777" w:rsidR="00CD02CF" w:rsidRDefault="00CD02CF" w:rsidP="002B3B28">
            <w:pPr>
              <w:rPr>
                <w:rFonts w:ascii="Arial" w:hAnsi="Arial" w:cs="Arial"/>
                <w:szCs w:val="24"/>
              </w:rPr>
            </w:pPr>
            <w:proofErr w:type="spellStart"/>
            <w:r>
              <w:rPr>
                <w:rFonts w:ascii="Arial" w:hAnsi="Arial" w:cs="Arial" w:hint="eastAsia"/>
                <w:szCs w:val="24"/>
              </w:rPr>
              <w:t>房间数量</w:t>
            </w:r>
            <w:proofErr w:type="spellEnd"/>
          </w:p>
        </w:tc>
        <w:tc>
          <w:tcPr>
            <w:tcW w:w="4531" w:type="dxa"/>
          </w:tcPr>
          <w:p w14:paraId="32FAA06F"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0CA56E5D"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666570" w14:textId="77777777" w:rsidR="00CD02CF" w:rsidRDefault="00CD02CF" w:rsidP="002B3B28">
            <w:pPr>
              <w:rPr>
                <w:rFonts w:ascii="Arial" w:hAnsi="Arial" w:cs="Arial"/>
                <w:b w:val="0"/>
                <w:bCs w:val="0"/>
                <w:szCs w:val="24"/>
              </w:rPr>
            </w:pPr>
            <w:r>
              <w:rPr>
                <w:rFonts w:ascii="Arial" w:hAnsi="Arial" w:cs="Arial"/>
                <w:szCs w:val="24"/>
              </w:rPr>
              <w:t>Prix</w:t>
            </w:r>
          </w:p>
          <w:p w14:paraId="274E56E6" w14:textId="77777777" w:rsidR="00CD02CF" w:rsidRDefault="00CD02CF" w:rsidP="002B3B28">
            <w:pPr>
              <w:rPr>
                <w:rFonts w:ascii="Arial" w:hAnsi="Arial" w:cs="Arial"/>
                <w:szCs w:val="24"/>
              </w:rPr>
            </w:pPr>
            <w:proofErr w:type="spellStart"/>
            <w:r>
              <w:rPr>
                <w:rFonts w:ascii="Arial" w:hAnsi="Arial" w:cs="Arial" w:hint="eastAsia"/>
                <w:szCs w:val="24"/>
              </w:rPr>
              <w:t>房间价格</w:t>
            </w:r>
            <w:proofErr w:type="spellEnd"/>
          </w:p>
        </w:tc>
        <w:tc>
          <w:tcPr>
            <w:tcW w:w="4531" w:type="dxa"/>
          </w:tcPr>
          <w:p w14:paraId="03688DE6"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5D1869F3" w14:textId="376D6694"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de/</w:t>
            </w:r>
            <w:r>
              <w:rPr>
                <w:rFonts w:ascii="Arial" w:hAnsi="Arial" w:cs="Arial" w:hint="eastAsia"/>
                <w:szCs w:val="24"/>
              </w:rPr>
              <w:t>自</w:t>
            </w:r>
            <w:r>
              <w:rPr>
                <w:rFonts w:ascii="Arial" w:hAnsi="Arial" w:cs="Arial"/>
                <w:szCs w:val="24"/>
              </w:rPr>
              <w:t xml:space="preserve"> _____</w:t>
            </w:r>
            <w:r w:rsidR="00380A6F">
              <w:rPr>
                <w:rFonts w:ascii="Arial" w:hAnsi="Arial" w:cs="Arial"/>
                <w:szCs w:val="24"/>
              </w:rPr>
              <w:t>€</w:t>
            </w:r>
            <w:r>
              <w:rPr>
                <w:rFonts w:ascii="Arial" w:hAnsi="Arial" w:cs="Arial"/>
                <w:szCs w:val="24"/>
              </w:rPr>
              <w:t xml:space="preserve"> </w:t>
            </w:r>
            <w:proofErr w:type="spellStart"/>
            <w:r>
              <w:rPr>
                <w:rFonts w:ascii="Arial" w:hAnsi="Arial" w:cs="Arial"/>
                <w:szCs w:val="24"/>
              </w:rPr>
              <w:t>à</w:t>
            </w:r>
            <w:proofErr w:type="spellEnd"/>
            <w:r>
              <w:rPr>
                <w:rFonts w:ascii="Arial" w:hAnsi="Arial" w:cs="Arial"/>
                <w:szCs w:val="24"/>
              </w:rPr>
              <w:t>/</w:t>
            </w:r>
            <w:r>
              <w:rPr>
                <w:rFonts w:ascii="Arial" w:hAnsi="Arial" w:cs="Arial" w:hint="eastAsia"/>
                <w:szCs w:val="24"/>
              </w:rPr>
              <w:t>至</w:t>
            </w:r>
            <w:r>
              <w:rPr>
                <w:rFonts w:ascii="Arial" w:hAnsi="Arial" w:cs="Arial"/>
                <w:szCs w:val="24"/>
              </w:rPr>
              <w:t xml:space="preserve"> _______</w:t>
            </w:r>
            <w:r w:rsidR="00380A6F">
              <w:rPr>
                <w:rFonts w:ascii="Arial" w:hAnsi="Arial" w:cs="Arial"/>
                <w:szCs w:val="24"/>
              </w:rPr>
              <w:t>€</w:t>
            </w:r>
          </w:p>
        </w:tc>
      </w:tr>
      <w:tr w:rsidR="00CD02CF" w14:paraId="53651605" w14:textId="77777777" w:rsidTr="002B3B28">
        <w:tc>
          <w:tcPr>
            <w:cnfStyle w:val="001000000000" w:firstRow="0" w:lastRow="0" w:firstColumn="1" w:lastColumn="0" w:oddVBand="0" w:evenVBand="0" w:oddHBand="0" w:evenHBand="0" w:firstRowFirstColumn="0" w:firstRowLastColumn="0" w:lastRowFirstColumn="0" w:lastRowLastColumn="0"/>
            <w:tcW w:w="4531" w:type="dxa"/>
          </w:tcPr>
          <w:p w14:paraId="4187AC85" w14:textId="77777777" w:rsidR="00CD02CF" w:rsidRDefault="00CD02CF" w:rsidP="002B3B28">
            <w:pPr>
              <w:rPr>
                <w:rFonts w:ascii="Arial" w:hAnsi="Arial" w:cs="Arial"/>
                <w:b w:val="0"/>
                <w:bCs w:val="0"/>
                <w:szCs w:val="24"/>
              </w:rPr>
            </w:pPr>
            <w:r>
              <w:rPr>
                <w:rFonts w:ascii="Arial" w:hAnsi="Arial" w:cs="Arial"/>
                <w:szCs w:val="24"/>
              </w:rPr>
              <w:t>Particularités à signaler</w:t>
            </w:r>
          </w:p>
          <w:p w14:paraId="0CF22FC7" w14:textId="77777777" w:rsidR="00CD02CF" w:rsidRDefault="00CD02CF" w:rsidP="002B3B28">
            <w:pPr>
              <w:rPr>
                <w:rFonts w:ascii="Arial" w:hAnsi="Arial" w:cs="Arial"/>
                <w:szCs w:val="24"/>
              </w:rPr>
            </w:pPr>
            <w:proofErr w:type="spellStart"/>
            <w:r>
              <w:rPr>
                <w:rFonts w:ascii="Arial" w:hAnsi="Arial" w:cs="Arial" w:hint="eastAsia"/>
                <w:szCs w:val="24"/>
              </w:rPr>
              <w:t>需说明的特色</w:t>
            </w:r>
            <w:proofErr w:type="spellEnd"/>
          </w:p>
        </w:tc>
        <w:tc>
          <w:tcPr>
            <w:tcW w:w="4531" w:type="dxa"/>
          </w:tcPr>
          <w:p w14:paraId="421FA761"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680A993A" w14:textId="77777777" w:rsidR="00CD02CF" w:rsidRDefault="00CD02CF" w:rsidP="00CD02CF">
      <w:pPr>
        <w:rPr>
          <w:rFonts w:ascii="Arial" w:hAnsi="Arial" w:cs="Arial"/>
          <w:szCs w:val="24"/>
        </w:rPr>
      </w:pPr>
    </w:p>
    <w:p w14:paraId="79A536FC" w14:textId="77777777" w:rsidR="00CD02CF" w:rsidRDefault="00CD02CF" w:rsidP="00CD02CF">
      <w:pPr>
        <w:rPr>
          <w:rFonts w:ascii="Arial" w:hAnsi="Arial" w:cs="Arial"/>
          <w:szCs w:val="24"/>
        </w:rPr>
      </w:pPr>
    </w:p>
    <w:tbl>
      <w:tblPr>
        <w:tblStyle w:val="TableauGrille5Fonc-Accentuation6"/>
        <w:tblW w:w="0" w:type="auto"/>
        <w:tblLook w:val="04A0" w:firstRow="1" w:lastRow="0" w:firstColumn="1" w:lastColumn="0" w:noHBand="0" w:noVBand="1"/>
      </w:tblPr>
      <w:tblGrid>
        <w:gridCol w:w="4815"/>
        <w:gridCol w:w="4246"/>
      </w:tblGrid>
      <w:tr w:rsidR="00CD02CF" w14:paraId="68362158"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23B577C" w14:textId="77777777" w:rsidR="00CD02CF" w:rsidRDefault="00CD02CF" w:rsidP="002B3B28">
            <w:pPr>
              <w:rPr>
                <w:rFonts w:ascii="Arial" w:hAnsi="Arial" w:cs="Arial"/>
                <w:szCs w:val="24"/>
              </w:rPr>
            </w:pPr>
            <w:r w:rsidRPr="00456045">
              <w:rPr>
                <w:rFonts w:ascii="Arial" w:hAnsi="Arial" w:cs="Arial"/>
                <w:color w:val="C00000"/>
                <w:szCs w:val="24"/>
              </w:rPr>
              <w:t>Restaurants/cafés/bars/</w:t>
            </w:r>
            <w:proofErr w:type="spellStart"/>
            <w:r w:rsidRPr="00456045">
              <w:rPr>
                <w:rFonts w:ascii="Arial" w:hAnsi="Arial" w:cs="Arial" w:hint="eastAsia"/>
                <w:color w:val="C00000"/>
                <w:szCs w:val="24"/>
              </w:rPr>
              <w:t>餐厅</w:t>
            </w:r>
            <w:proofErr w:type="spellEnd"/>
            <w:r w:rsidRPr="00456045">
              <w:rPr>
                <w:rFonts w:ascii="Arial" w:hAnsi="Arial" w:cs="Arial"/>
                <w:color w:val="C00000"/>
                <w:szCs w:val="24"/>
              </w:rPr>
              <w:t>/</w:t>
            </w:r>
            <w:proofErr w:type="spellStart"/>
            <w:r w:rsidRPr="00456045">
              <w:rPr>
                <w:rFonts w:ascii="Arial" w:hAnsi="Arial" w:cs="Arial" w:hint="eastAsia"/>
                <w:color w:val="C00000"/>
                <w:szCs w:val="24"/>
              </w:rPr>
              <w:t>咖啡馆</w:t>
            </w:r>
            <w:proofErr w:type="spellEnd"/>
            <w:r w:rsidRPr="00456045">
              <w:rPr>
                <w:rFonts w:ascii="Arial" w:hAnsi="Arial" w:cs="Arial"/>
                <w:color w:val="C00000"/>
                <w:szCs w:val="24"/>
              </w:rPr>
              <w:t>/</w:t>
            </w:r>
            <w:proofErr w:type="spellStart"/>
            <w:r w:rsidRPr="00456045">
              <w:rPr>
                <w:rFonts w:ascii="Arial" w:hAnsi="Arial" w:cs="Arial" w:hint="eastAsia"/>
                <w:color w:val="C00000"/>
                <w:szCs w:val="24"/>
              </w:rPr>
              <w:t>酒吧</w:t>
            </w:r>
            <w:proofErr w:type="spellEnd"/>
          </w:p>
        </w:tc>
        <w:tc>
          <w:tcPr>
            <w:tcW w:w="4247" w:type="dxa"/>
          </w:tcPr>
          <w:p w14:paraId="4998064A"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6E7D44A5"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FAA0C59" w14:textId="6B723EA4" w:rsidR="00CD02CF" w:rsidRDefault="0021289B" w:rsidP="002B3B28">
            <w:pPr>
              <w:rPr>
                <w:rFonts w:ascii="Arial" w:hAnsi="Arial" w:cs="Arial"/>
                <w:b w:val="0"/>
                <w:bCs w:val="0"/>
                <w:szCs w:val="24"/>
              </w:rPr>
            </w:pPr>
            <w:r>
              <w:rPr>
                <w:rFonts w:ascii="Arial" w:hAnsi="Arial" w:cs="Arial"/>
                <w:szCs w:val="24"/>
              </w:rPr>
              <w:t>Etoiles ou</w:t>
            </w:r>
            <w:r w:rsidR="007C5D77">
              <w:rPr>
                <w:rFonts w:ascii="Arial" w:hAnsi="Arial" w:cs="Arial"/>
                <w:szCs w:val="24"/>
              </w:rPr>
              <w:t xml:space="preserve"> notes chez</w:t>
            </w:r>
            <w:r w:rsidR="00CD02CF">
              <w:rPr>
                <w:rFonts w:ascii="Arial" w:hAnsi="Arial" w:cs="Arial"/>
                <w:szCs w:val="24"/>
              </w:rPr>
              <w:t xml:space="preserve"> les principaux guides français</w:t>
            </w:r>
            <w:r>
              <w:rPr>
                <w:rFonts w:ascii="Arial" w:hAnsi="Arial" w:cs="Arial"/>
                <w:szCs w:val="24"/>
              </w:rPr>
              <w:t xml:space="preserve"> comme</w:t>
            </w:r>
            <w:r w:rsidR="007C5D77">
              <w:rPr>
                <w:rFonts w:ascii="Arial" w:hAnsi="Arial" w:cs="Arial"/>
                <w:szCs w:val="24"/>
              </w:rPr>
              <w:t xml:space="preserve"> « Guide Michelin », « Guide gastronomique Gault &amp; Millau </w:t>
            </w:r>
            <w:proofErr w:type="gramStart"/>
            <w:r w:rsidR="007C5D77">
              <w:rPr>
                <w:rFonts w:ascii="Arial" w:hAnsi="Arial" w:cs="Arial"/>
                <w:szCs w:val="24"/>
              </w:rPr>
              <w:t>»,  «</w:t>
            </w:r>
            <w:proofErr w:type="gramEnd"/>
            <w:r w:rsidR="007C5D77">
              <w:rPr>
                <w:rFonts w:ascii="Arial" w:hAnsi="Arial" w:cs="Arial"/>
                <w:szCs w:val="24"/>
              </w:rPr>
              <w:t xml:space="preserve"> Le </w:t>
            </w:r>
            <w:proofErr w:type="spellStart"/>
            <w:r w:rsidR="007C5D77">
              <w:rPr>
                <w:rFonts w:ascii="Arial" w:hAnsi="Arial" w:cs="Arial"/>
                <w:szCs w:val="24"/>
              </w:rPr>
              <w:t>Fooding</w:t>
            </w:r>
            <w:proofErr w:type="spellEnd"/>
            <w:r w:rsidR="007C5D77">
              <w:rPr>
                <w:rFonts w:ascii="Arial" w:hAnsi="Arial" w:cs="Arial"/>
                <w:szCs w:val="24"/>
              </w:rPr>
              <w:t xml:space="preserve"> » &amp; « Guides </w:t>
            </w:r>
            <w:proofErr w:type="spellStart"/>
            <w:r w:rsidR="007C5D77">
              <w:rPr>
                <w:rFonts w:ascii="Arial" w:hAnsi="Arial" w:cs="Arial"/>
                <w:szCs w:val="24"/>
              </w:rPr>
              <w:t>Lebey</w:t>
            </w:r>
            <w:proofErr w:type="spellEnd"/>
            <w:r w:rsidR="007C5D77">
              <w:rPr>
                <w:rFonts w:ascii="Arial" w:hAnsi="Arial" w:cs="Arial"/>
                <w:szCs w:val="24"/>
              </w:rPr>
              <w:t> »</w:t>
            </w:r>
            <w:r>
              <w:rPr>
                <w:rFonts w:ascii="Arial" w:hAnsi="Arial" w:cs="Arial"/>
                <w:szCs w:val="24"/>
              </w:rPr>
              <w:t xml:space="preserve"> </w:t>
            </w:r>
          </w:p>
          <w:p w14:paraId="39A8BB4D" w14:textId="1D771AA9" w:rsidR="00CD02CF" w:rsidRDefault="00F71610" w:rsidP="002B3B28">
            <w:pPr>
              <w:rPr>
                <w:rFonts w:ascii="Arial" w:hAnsi="Arial" w:cs="Arial"/>
                <w:szCs w:val="24"/>
                <w:lang w:eastAsia="zh-CN"/>
              </w:rPr>
            </w:pPr>
            <w:r>
              <w:rPr>
                <w:rFonts w:ascii="Arial" w:hAnsi="Arial" w:cs="Arial" w:hint="eastAsia"/>
                <w:szCs w:val="24"/>
                <w:lang w:eastAsia="zh-CN"/>
              </w:rPr>
              <w:t>在</w:t>
            </w:r>
            <w:r>
              <w:rPr>
                <w:rFonts w:ascii="Arial" w:hAnsi="Arial" w:cs="Arial"/>
                <w:szCs w:val="24"/>
                <w:lang w:eastAsia="zh-CN"/>
              </w:rPr>
              <w:t> </w:t>
            </w:r>
            <w:r w:rsidR="00304E9C">
              <w:rPr>
                <w:rFonts w:ascii="KaiTi" w:eastAsia="KaiTi" w:hAnsi="KaiTi" w:cs="Arial" w:hint="eastAsia"/>
                <w:szCs w:val="24"/>
                <w:lang w:eastAsia="zh-CN"/>
              </w:rPr>
              <w:t>《</w:t>
            </w:r>
            <w:r>
              <w:rPr>
                <w:rFonts w:ascii="Arial" w:hAnsi="Arial" w:cs="Arial" w:hint="eastAsia"/>
                <w:szCs w:val="24"/>
                <w:lang w:eastAsia="zh-CN"/>
              </w:rPr>
              <w:t>米其林</w:t>
            </w:r>
            <w:r w:rsidR="00304E9C">
              <w:rPr>
                <w:rFonts w:ascii="Arial" w:hAnsi="Arial" w:cs="Arial" w:hint="eastAsia"/>
                <w:szCs w:val="24"/>
                <w:lang w:eastAsia="zh-CN"/>
              </w:rPr>
              <w:t>指南</w:t>
            </w:r>
            <w:r w:rsidR="00304E9C">
              <w:rPr>
                <w:rFonts w:ascii="KaiTi" w:eastAsia="KaiTi" w:hAnsi="KaiTi" w:cs="Arial" w:hint="eastAsia"/>
                <w:szCs w:val="24"/>
                <w:lang w:eastAsia="zh-CN"/>
              </w:rPr>
              <w:t>》</w:t>
            </w:r>
            <w:r>
              <w:rPr>
                <w:rFonts w:ascii="Arial" w:hAnsi="Arial" w:cs="Arial" w:hint="eastAsia"/>
                <w:szCs w:val="24"/>
                <w:lang w:eastAsia="zh-CN"/>
              </w:rPr>
              <w:t>、</w:t>
            </w:r>
            <w:r w:rsidR="00304E9C">
              <w:rPr>
                <w:rFonts w:ascii="KaiTi" w:eastAsia="KaiTi" w:hAnsi="KaiTi" w:cs="Arial" w:hint="eastAsia"/>
                <w:szCs w:val="24"/>
                <w:lang w:eastAsia="zh-CN"/>
              </w:rPr>
              <w:t>《</w:t>
            </w:r>
            <w:r>
              <w:rPr>
                <w:rFonts w:ascii="Arial" w:hAnsi="Arial" w:cs="Arial" w:hint="eastAsia"/>
                <w:szCs w:val="24"/>
                <w:lang w:eastAsia="zh-CN"/>
              </w:rPr>
              <w:t>戈与米约美食指南</w:t>
            </w:r>
            <w:r w:rsidR="00304E9C">
              <w:rPr>
                <w:rFonts w:ascii="KaiTi" w:eastAsia="KaiTi" w:hAnsi="KaiTi" w:cs="Arial" w:hint="eastAsia"/>
                <w:szCs w:val="24"/>
                <w:lang w:eastAsia="zh-CN"/>
              </w:rPr>
              <w:t>》</w:t>
            </w:r>
            <w:r>
              <w:rPr>
                <w:rFonts w:ascii="Arial" w:hAnsi="Arial" w:cs="Arial" w:hint="eastAsia"/>
                <w:szCs w:val="24"/>
                <w:lang w:eastAsia="zh-CN"/>
              </w:rPr>
              <w:t>、</w:t>
            </w:r>
            <w:r w:rsidR="00304E9C">
              <w:rPr>
                <w:rFonts w:ascii="KaiTi" w:eastAsia="KaiTi" w:hAnsi="KaiTi" w:cs="Arial" w:hint="eastAsia"/>
                <w:szCs w:val="24"/>
                <w:lang w:eastAsia="zh-CN"/>
              </w:rPr>
              <w:t>《</w:t>
            </w:r>
            <w:r>
              <w:rPr>
                <w:rFonts w:ascii="Arial" w:hAnsi="Arial" w:cs="Arial" w:hint="eastAsia"/>
                <w:szCs w:val="24"/>
                <w:lang w:eastAsia="zh-CN"/>
              </w:rPr>
              <w:t>食经</w:t>
            </w:r>
            <w:r w:rsidR="00304E9C">
              <w:rPr>
                <w:rFonts w:ascii="KaiTi" w:eastAsia="KaiTi" w:hAnsi="KaiTi" w:cs="Arial" w:hint="eastAsia"/>
                <w:szCs w:val="24"/>
                <w:lang w:eastAsia="zh-CN"/>
              </w:rPr>
              <w:t>》</w:t>
            </w:r>
            <w:r w:rsidR="00304E9C">
              <w:rPr>
                <w:rFonts w:ascii="Arial" w:hAnsi="Arial" w:cs="Arial" w:hint="eastAsia"/>
                <w:szCs w:val="24"/>
                <w:lang w:eastAsia="zh-CN"/>
              </w:rPr>
              <w:t>和</w:t>
            </w:r>
            <w:r w:rsidR="00304E9C">
              <w:rPr>
                <w:rFonts w:ascii="KaiTi" w:eastAsia="KaiTi" w:hAnsi="KaiTi" w:cs="Arial" w:hint="eastAsia"/>
                <w:szCs w:val="24"/>
                <w:lang w:eastAsia="zh-CN"/>
              </w:rPr>
              <w:t>《</w:t>
            </w:r>
            <w:r w:rsidR="00304E9C">
              <w:rPr>
                <w:rFonts w:ascii="Arial" w:hAnsi="Arial" w:cs="Arial" w:hint="eastAsia"/>
                <w:szCs w:val="24"/>
                <w:lang w:eastAsia="zh-CN"/>
              </w:rPr>
              <w:t>乐贝指南</w:t>
            </w:r>
            <w:r w:rsidR="00304E9C">
              <w:rPr>
                <w:rFonts w:ascii="KaiTi" w:eastAsia="KaiTi" w:hAnsi="KaiTi" w:cs="Arial" w:hint="eastAsia"/>
                <w:szCs w:val="24"/>
                <w:lang w:eastAsia="zh-CN"/>
              </w:rPr>
              <w:t>》</w:t>
            </w:r>
            <w:r w:rsidR="00304E9C">
              <w:rPr>
                <w:rFonts w:ascii="Arial" w:hAnsi="Arial" w:cs="Arial" w:hint="eastAsia"/>
                <w:szCs w:val="24"/>
                <w:lang w:eastAsia="zh-CN"/>
              </w:rPr>
              <w:t>等</w:t>
            </w:r>
            <w:r w:rsidR="00CD02CF">
              <w:rPr>
                <w:rFonts w:ascii="Arial" w:hAnsi="Arial" w:cs="Arial" w:hint="eastAsia"/>
                <w:szCs w:val="24"/>
                <w:lang w:eastAsia="zh-CN"/>
              </w:rPr>
              <w:t>法国主要</w:t>
            </w:r>
            <w:r w:rsidR="00304E9C">
              <w:rPr>
                <w:rFonts w:ascii="Arial" w:hAnsi="Arial" w:cs="Arial" w:hint="eastAsia"/>
                <w:szCs w:val="24"/>
                <w:lang w:eastAsia="zh-CN"/>
              </w:rPr>
              <w:t>美食评鉴</w:t>
            </w:r>
            <w:r w:rsidR="00CD02CF">
              <w:rPr>
                <w:rFonts w:ascii="Arial" w:hAnsi="Arial" w:cs="Arial" w:hint="eastAsia"/>
                <w:szCs w:val="24"/>
                <w:lang w:eastAsia="zh-CN"/>
              </w:rPr>
              <w:t>中的</w:t>
            </w:r>
            <w:r w:rsidR="00304E9C">
              <w:rPr>
                <w:rFonts w:ascii="Arial" w:hAnsi="Arial" w:cs="Arial" w:hint="eastAsia"/>
                <w:szCs w:val="24"/>
                <w:lang w:eastAsia="zh-CN"/>
              </w:rPr>
              <w:t>星级或评分</w:t>
            </w:r>
          </w:p>
        </w:tc>
        <w:tc>
          <w:tcPr>
            <w:tcW w:w="4247" w:type="dxa"/>
          </w:tcPr>
          <w:p w14:paraId="19265450"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zh-CN"/>
              </w:rPr>
            </w:pPr>
          </w:p>
        </w:tc>
      </w:tr>
      <w:tr w:rsidR="00CD02CF" w14:paraId="2AD571DA" w14:textId="77777777" w:rsidTr="002B3B28">
        <w:tc>
          <w:tcPr>
            <w:cnfStyle w:val="001000000000" w:firstRow="0" w:lastRow="0" w:firstColumn="1" w:lastColumn="0" w:oddVBand="0" w:evenVBand="0" w:oddHBand="0" w:evenHBand="0" w:firstRowFirstColumn="0" w:firstRowLastColumn="0" w:lastRowFirstColumn="0" w:lastRowLastColumn="0"/>
            <w:tcW w:w="4815" w:type="dxa"/>
          </w:tcPr>
          <w:p w14:paraId="56BF6800" w14:textId="77777777" w:rsidR="00CD02CF" w:rsidRDefault="00CD02CF" w:rsidP="002B3B28">
            <w:pPr>
              <w:rPr>
                <w:rFonts w:ascii="Arial" w:hAnsi="Arial" w:cs="Arial"/>
                <w:b w:val="0"/>
                <w:bCs w:val="0"/>
                <w:szCs w:val="24"/>
              </w:rPr>
            </w:pPr>
            <w:r>
              <w:rPr>
                <w:rFonts w:ascii="Arial" w:hAnsi="Arial" w:cs="Arial"/>
                <w:szCs w:val="24"/>
              </w:rPr>
              <w:t>Menus</w:t>
            </w:r>
          </w:p>
          <w:p w14:paraId="08059DCC" w14:textId="77777777" w:rsidR="00CD02CF" w:rsidRDefault="00CD02CF" w:rsidP="002B3B28">
            <w:pPr>
              <w:rPr>
                <w:rFonts w:ascii="Arial" w:hAnsi="Arial" w:cs="Arial"/>
                <w:szCs w:val="24"/>
              </w:rPr>
            </w:pPr>
            <w:proofErr w:type="spellStart"/>
            <w:r>
              <w:rPr>
                <w:rFonts w:ascii="Arial" w:hAnsi="Arial" w:cs="Arial" w:hint="eastAsia"/>
                <w:szCs w:val="24"/>
              </w:rPr>
              <w:t>完整套餐</w:t>
            </w:r>
            <w:proofErr w:type="spellEnd"/>
          </w:p>
        </w:tc>
        <w:tc>
          <w:tcPr>
            <w:tcW w:w="4247" w:type="dxa"/>
          </w:tcPr>
          <w:p w14:paraId="5A834DC2"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7A4B0395" w14:textId="031C0386"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de/</w:t>
            </w:r>
            <w:r>
              <w:rPr>
                <w:rFonts w:ascii="Arial" w:hAnsi="Arial" w:cs="Arial" w:hint="eastAsia"/>
                <w:szCs w:val="24"/>
              </w:rPr>
              <w:t>自</w:t>
            </w:r>
            <w:r>
              <w:rPr>
                <w:rFonts w:ascii="Arial" w:hAnsi="Arial" w:cs="Arial"/>
                <w:szCs w:val="24"/>
              </w:rPr>
              <w:t xml:space="preserve"> _____</w:t>
            </w:r>
            <w:r w:rsidR="00380A6F">
              <w:rPr>
                <w:rFonts w:ascii="Arial" w:hAnsi="Arial" w:cs="Arial"/>
                <w:szCs w:val="24"/>
              </w:rPr>
              <w:t>€</w:t>
            </w:r>
            <w:r>
              <w:rPr>
                <w:rFonts w:ascii="Arial" w:hAnsi="Arial" w:cs="Arial"/>
                <w:szCs w:val="24"/>
              </w:rPr>
              <w:t xml:space="preserve"> </w:t>
            </w:r>
            <w:proofErr w:type="spellStart"/>
            <w:r>
              <w:rPr>
                <w:rFonts w:ascii="Arial" w:hAnsi="Arial" w:cs="Arial"/>
                <w:szCs w:val="24"/>
              </w:rPr>
              <w:t>à</w:t>
            </w:r>
            <w:proofErr w:type="spellEnd"/>
            <w:r>
              <w:rPr>
                <w:rFonts w:ascii="Arial" w:hAnsi="Arial" w:cs="Arial"/>
                <w:szCs w:val="24"/>
              </w:rPr>
              <w:t>/</w:t>
            </w:r>
            <w:r>
              <w:rPr>
                <w:rFonts w:ascii="Arial" w:hAnsi="Arial" w:cs="Arial" w:hint="eastAsia"/>
                <w:szCs w:val="24"/>
              </w:rPr>
              <w:t>至</w:t>
            </w:r>
            <w:r>
              <w:rPr>
                <w:rFonts w:ascii="Arial" w:hAnsi="Arial" w:cs="Arial"/>
                <w:szCs w:val="24"/>
              </w:rPr>
              <w:t xml:space="preserve"> _______</w:t>
            </w:r>
            <w:r w:rsidR="0021289B">
              <w:rPr>
                <w:rFonts w:ascii="Arial" w:hAnsi="Arial" w:cs="Arial"/>
                <w:szCs w:val="24"/>
              </w:rPr>
              <w:t>€</w:t>
            </w:r>
          </w:p>
        </w:tc>
      </w:tr>
      <w:tr w:rsidR="00CD02CF" w14:paraId="708B2A4B"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97D8273" w14:textId="77777777" w:rsidR="00CD02CF" w:rsidRDefault="00CD02CF" w:rsidP="002B3B28">
            <w:pPr>
              <w:rPr>
                <w:rFonts w:ascii="Arial" w:hAnsi="Arial" w:cs="Arial"/>
                <w:b w:val="0"/>
                <w:bCs w:val="0"/>
                <w:szCs w:val="24"/>
              </w:rPr>
            </w:pPr>
            <w:r>
              <w:rPr>
                <w:rFonts w:ascii="Arial" w:hAnsi="Arial" w:cs="Arial"/>
                <w:szCs w:val="24"/>
              </w:rPr>
              <w:t>A la carte</w:t>
            </w:r>
          </w:p>
          <w:p w14:paraId="3F024FD7" w14:textId="77777777" w:rsidR="00CD02CF" w:rsidRPr="00456045" w:rsidRDefault="00CD02CF" w:rsidP="002B3B28">
            <w:pPr>
              <w:rPr>
                <w:rFonts w:ascii="Arial" w:hAnsi="Arial" w:cs="Arial"/>
                <w:b w:val="0"/>
                <w:bCs w:val="0"/>
                <w:szCs w:val="24"/>
              </w:rPr>
            </w:pPr>
            <w:proofErr w:type="spellStart"/>
            <w:r>
              <w:rPr>
                <w:rFonts w:ascii="Arial" w:hAnsi="Arial" w:cs="Arial" w:hint="eastAsia"/>
                <w:szCs w:val="24"/>
              </w:rPr>
              <w:t>点单</w:t>
            </w:r>
            <w:proofErr w:type="spellEnd"/>
          </w:p>
        </w:tc>
        <w:tc>
          <w:tcPr>
            <w:tcW w:w="4247" w:type="dxa"/>
          </w:tcPr>
          <w:p w14:paraId="56BDD1AE"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4B21F39A" w14:textId="2DE9C9D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de/</w:t>
            </w:r>
            <w:r>
              <w:rPr>
                <w:rFonts w:ascii="Arial" w:hAnsi="Arial" w:cs="Arial" w:hint="eastAsia"/>
                <w:szCs w:val="24"/>
              </w:rPr>
              <w:t>自</w:t>
            </w:r>
            <w:r>
              <w:rPr>
                <w:rFonts w:ascii="Arial" w:hAnsi="Arial" w:cs="Arial"/>
                <w:szCs w:val="24"/>
              </w:rPr>
              <w:t xml:space="preserve"> _____</w:t>
            </w:r>
            <w:r w:rsidR="0021289B">
              <w:rPr>
                <w:rFonts w:ascii="Arial" w:hAnsi="Arial" w:cs="Arial"/>
                <w:szCs w:val="24"/>
              </w:rPr>
              <w:t>€</w:t>
            </w:r>
            <w:r>
              <w:rPr>
                <w:rFonts w:ascii="Arial" w:hAnsi="Arial" w:cs="Arial"/>
                <w:szCs w:val="24"/>
              </w:rPr>
              <w:t xml:space="preserve"> </w:t>
            </w:r>
            <w:proofErr w:type="spellStart"/>
            <w:r>
              <w:rPr>
                <w:rFonts w:ascii="Arial" w:hAnsi="Arial" w:cs="Arial"/>
                <w:szCs w:val="24"/>
              </w:rPr>
              <w:t>à</w:t>
            </w:r>
            <w:proofErr w:type="spellEnd"/>
            <w:r>
              <w:rPr>
                <w:rFonts w:ascii="Arial" w:hAnsi="Arial" w:cs="Arial"/>
                <w:szCs w:val="24"/>
              </w:rPr>
              <w:t>/</w:t>
            </w:r>
            <w:r>
              <w:rPr>
                <w:rFonts w:ascii="Arial" w:hAnsi="Arial" w:cs="Arial" w:hint="eastAsia"/>
                <w:szCs w:val="24"/>
              </w:rPr>
              <w:t>至</w:t>
            </w:r>
            <w:r>
              <w:rPr>
                <w:rFonts w:ascii="Arial" w:hAnsi="Arial" w:cs="Arial"/>
                <w:szCs w:val="24"/>
              </w:rPr>
              <w:t xml:space="preserve"> _______</w:t>
            </w:r>
            <w:r w:rsidR="0021289B">
              <w:rPr>
                <w:rFonts w:ascii="Arial" w:hAnsi="Arial" w:cs="Arial"/>
                <w:szCs w:val="24"/>
              </w:rPr>
              <w:t>€</w:t>
            </w:r>
          </w:p>
        </w:tc>
      </w:tr>
      <w:tr w:rsidR="00CD02CF" w14:paraId="214F3856" w14:textId="77777777" w:rsidTr="002B3B28">
        <w:tc>
          <w:tcPr>
            <w:cnfStyle w:val="001000000000" w:firstRow="0" w:lastRow="0" w:firstColumn="1" w:lastColumn="0" w:oddVBand="0" w:evenVBand="0" w:oddHBand="0" w:evenHBand="0" w:firstRowFirstColumn="0" w:firstRowLastColumn="0" w:lastRowFirstColumn="0" w:lastRowLastColumn="0"/>
            <w:tcW w:w="4815" w:type="dxa"/>
          </w:tcPr>
          <w:p w14:paraId="25E266CD" w14:textId="77777777" w:rsidR="00CD02CF" w:rsidRDefault="00CD02CF" w:rsidP="002B3B28">
            <w:pPr>
              <w:rPr>
                <w:rFonts w:ascii="Arial" w:hAnsi="Arial" w:cs="Arial"/>
                <w:b w:val="0"/>
                <w:bCs w:val="0"/>
                <w:szCs w:val="24"/>
              </w:rPr>
            </w:pPr>
            <w:r>
              <w:rPr>
                <w:rFonts w:ascii="Arial" w:hAnsi="Arial" w:cs="Arial"/>
                <w:szCs w:val="24"/>
              </w:rPr>
              <w:t>Formules</w:t>
            </w:r>
          </w:p>
          <w:p w14:paraId="798E7B25" w14:textId="77777777" w:rsidR="00CD02CF" w:rsidRDefault="00CD02CF" w:rsidP="002B3B28">
            <w:pPr>
              <w:rPr>
                <w:rFonts w:ascii="Arial" w:hAnsi="Arial" w:cs="Arial"/>
                <w:szCs w:val="24"/>
              </w:rPr>
            </w:pPr>
            <w:proofErr w:type="spellStart"/>
            <w:r>
              <w:rPr>
                <w:rFonts w:ascii="Arial" w:hAnsi="Arial" w:cs="Arial" w:hint="eastAsia"/>
                <w:szCs w:val="24"/>
              </w:rPr>
              <w:t>半套餐</w:t>
            </w:r>
            <w:proofErr w:type="spellEnd"/>
          </w:p>
        </w:tc>
        <w:tc>
          <w:tcPr>
            <w:tcW w:w="4247" w:type="dxa"/>
          </w:tcPr>
          <w:p w14:paraId="6A172EE1"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166E5212" w14:textId="44837C32"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de/</w:t>
            </w:r>
            <w:r>
              <w:rPr>
                <w:rFonts w:ascii="Arial" w:hAnsi="Arial" w:cs="Arial" w:hint="eastAsia"/>
                <w:szCs w:val="24"/>
              </w:rPr>
              <w:t>自</w:t>
            </w:r>
            <w:r>
              <w:rPr>
                <w:rFonts w:ascii="Arial" w:hAnsi="Arial" w:cs="Arial"/>
                <w:szCs w:val="24"/>
              </w:rPr>
              <w:t xml:space="preserve"> _____</w:t>
            </w:r>
            <w:r w:rsidR="0021289B">
              <w:rPr>
                <w:rFonts w:ascii="Arial" w:hAnsi="Arial" w:cs="Arial"/>
                <w:szCs w:val="24"/>
              </w:rPr>
              <w:t>€</w:t>
            </w:r>
            <w:r>
              <w:rPr>
                <w:rFonts w:ascii="Arial" w:hAnsi="Arial" w:cs="Arial"/>
                <w:szCs w:val="24"/>
              </w:rPr>
              <w:t xml:space="preserve"> </w:t>
            </w:r>
            <w:proofErr w:type="spellStart"/>
            <w:r>
              <w:rPr>
                <w:rFonts w:ascii="Arial" w:hAnsi="Arial" w:cs="Arial"/>
                <w:szCs w:val="24"/>
              </w:rPr>
              <w:t>à</w:t>
            </w:r>
            <w:proofErr w:type="spellEnd"/>
            <w:r>
              <w:rPr>
                <w:rFonts w:ascii="Arial" w:hAnsi="Arial" w:cs="Arial"/>
                <w:szCs w:val="24"/>
              </w:rPr>
              <w:t>/</w:t>
            </w:r>
            <w:r>
              <w:rPr>
                <w:rFonts w:ascii="Arial" w:hAnsi="Arial" w:cs="Arial" w:hint="eastAsia"/>
                <w:szCs w:val="24"/>
              </w:rPr>
              <w:t>至</w:t>
            </w:r>
            <w:r>
              <w:rPr>
                <w:rFonts w:ascii="Arial" w:hAnsi="Arial" w:cs="Arial"/>
                <w:szCs w:val="24"/>
              </w:rPr>
              <w:t xml:space="preserve"> _______</w:t>
            </w:r>
            <w:r w:rsidR="0021289B">
              <w:rPr>
                <w:rFonts w:ascii="Arial" w:hAnsi="Arial" w:cs="Arial"/>
                <w:szCs w:val="24"/>
              </w:rPr>
              <w:t>€</w:t>
            </w:r>
          </w:p>
        </w:tc>
      </w:tr>
      <w:tr w:rsidR="00CD02CF" w14:paraId="70897FEB"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730ECC4" w14:textId="77777777" w:rsidR="00CD02CF" w:rsidRDefault="00CD02CF" w:rsidP="002B3B28">
            <w:pPr>
              <w:rPr>
                <w:rFonts w:ascii="Arial" w:hAnsi="Arial" w:cs="Arial"/>
                <w:b w:val="0"/>
                <w:bCs w:val="0"/>
                <w:szCs w:val="24"/>
              </w:rPr>
            </w:pPr>
            <w:r>
              <w:rPr>
                <w:rFonts w:ascii="Arial" w:hAnsi="Arial" w:cs="Arial"/>
                <w:szCs w:val="24"/>
              </w:rPr>
              <w:t>Particularités à signaler </w:t>
            </w:r>
          </w:p>
          <w:p w14:paraId="2AF81DE1" w14:textId="77777777" w:rsidR="00CD02CF" w:rsidRDefault="00CD02CF" w:rsidP="002B3B28">
            <w:pPr>
              <w:rPr>
                <w:rFonts w:ascii="Arial" w:hAnsi="Arial" w:cs="Arial"/>
                <w:szCs w:val="24"/>
              </w:rPr>
            </w:pPr>
            <w:proofErr w:type="spellStart"/>
            <w:r>
              <w:rPr>
                <w:rFonts w:ascii="Arial" w:hAnsi="Arial" w:cs="Arial" w:hint="eastAsia"/>
                <w:szCs w:val="24"/>
              </w:rPr>
              <w:t>需说明的特色</w:t>
            </w:r>
            <w:proofErr w:type="spellEnd"/>
          </w:p>
        </w:tc>
        <w:tc>
          <w:tcPr>
            <w:tcW w:w="4247" w:type="dxa"/>
          </w:tcPr>
          <w:p w14:paraId="0B9F1230"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14:paraId="65FD5B52" w14:textId="77777777" w:rsidR="00CD02CF" w:rsidRDefault="00CD02CF" w:rsidP="00CD02CF">
      <w:pPr>
        <w:rPr>
          <w:rFonts w:ascii="Arial" w:hAnsi="Arial" w:cs="Arial"/>
          <w:szCs w:val="24"/>
        </w:rPr>
      </w:pPr>
    </w:p>
    <w:p w14:paraId="43A549DB" w14:textId="77777777" w:rsidR="00CD02CF" w:rsidRDefault="00CD02CF" w:rsidP="00CD02CF">
      <w:pPr>
        <w:rPr>
          <w:rFonts w:ascii="Arial" w:hAnsi="Arial" w:cs="Arial"/>
          <w:szCs w:val="24"/>
          <w:u w:val="single"/>
        </w:rPr>
      </w:pPr>
    </w:p>
    <w:tbl>
      <w:tblPr>
        <w:tblStyle w:val="TableauGrille5Fonc-Accentuation6"/>
        <w:tblW w:w="0" w:type="auto"/>
        <w:tblLook w:val="04A0" w:firstRow="1" w:lastRow="0" w:firstColumn="1" w:lastColumn="0" w:noHBand="0" w:noVBand="1"/>
      </w:tblPr>
      <w:tblGrid>
        <w:gridCol w:w="4531"/>
        <w:gridCol w:w="4530"/>
      </w:tblGrid>
      <w:tr w:rsidR="00CD02CF" w14:paraId="7D111F99"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70F3412" w14:textId="77777777" w:rsidR="00CD02CF" w:rsidRPr="00A20274" w:rsidRDefault="00CD02CF" w:rsidP="002B3B28">
            <w:pPr>
              <w:rPr>
                <w:rFonts w:ascii="Arial" w:hAnsi="Arial" w:cs="Arial"/>
                <w:b w:val="0"/>
                <w:bCs w:val="0"/>
                <w:color w:val="C00000"/>
                <w:szCs w:val="24"/>
              </w:rPr>
            </w:pPr>
            <w:r w:rsidRPr="00A20274">
              <w:rPr>
                <w:rFonts w:ascii="Arial" w:hAnsi="Arial" w:cs="Arial"/>
                <w:color w:val="C00000"/>
                <w:szCs w:val="24"/>
              </w:rPr>
              <w:t xml:space="preserve">Autres services (interprètes, </w:t>
            </w:r>
            <w:r>
              <w:rPr>
                <w:rFonts w:ascii="Arial" w:hAnsi="Arial" w:cs="Arial"/>
                <w:color w:val="C00000"/>
                <w:szCs w:val="24"/>
              </w:rPr>
              <w:t xml:space="preserve">excursions culturelles, </w:t>
            </w:r>
            <w:r w:rsidRPr="00A20274">
              <w:rPr>
                <w:rFonts w:ascii="Arial" w:hAnsi="Arial" w:cs="Arial"/>
                <w:color w:val="C00000"/>
                <w:szCs w:val="24"/>
              </w:rPr>
              <w:t xml:space="preserve">guides-conférenciers, </w:t>
            </w:r>
            <w:r w:rsidRPr="00A20274">
              <w:rPr>
                <w:rFonts w:ascii="Arial" w:hAnsi="Arial" w:cs="Arial"/>
                <w:color w:val="C00000"/>
                <w:szCs w:val="24"/>
              </w:rPr>
              <w:lastRenderedPageBreak/>
              <w:t xml:space="preserve">chauffeurs de véhicules haut de gamme, </w:t>
            </w:r>
            <w:proofErr w:type="spellStart"/>
            <w:r w:rsidRPr="00A20274">
              <w:rPr>
                <w:rFonts w:ascii="Arial" w:hAnsi="Arial" w:cs="Arial"/>
                <w:color w:val="C00000"/>
                <w:szCs w:val="24"/>
              </w:rPr>
              <w:t>etc</w:t>
            </w:r>
            <w:proofErr w:type="spellEnd"/>
            <w:r w:rsidRPr="00A20274">
              <w:rPr>
                <w:rFonts w:ascii="Arial" w:hAnsi="Arial" w:cs="Arial"/>
                <w:color w:val="C00000"/>
                <w:szCs w:val="24"/>
              </w:rPr>
              <w:t xml:space="preserve">) </w:t>
            </w:r>
          </w:p>
          <w:p w14:paraId="5D4D6463" w14:textId="77777777" w:rsidR="00CD02CF" w:rsidRDefault="00CD02CF" w:rsidP="002B3B28">
            <w:pPr>
              <w:rPr>
                <w:rFonts w:ascii="Arial" w:hAnsi="Arial" w:cs="Arial"/>
                <w:szCs w:val="24"/>
                <w:u w:val="single"/>
                <w:lang w:eastAsia="zh-CN"/>
              </w:rPr>
            </w:pPr>
            <w:r w:rsidRPr="00A20274">
              <w:rPr>
                <w:rFonts w:ascii="Arial" w:hAnsi="Arial" w:cs="Arial" w:hint="eastAsia"/>
                <w:color w:val="C00000"/>
                <w:szCs w:val="24"/>
                <w:lang w:eastAsia="zh-CN"/>
              </w:rPr>
              <w:t>其它服务</w:t>
            </w:r>
            <w:r w:rsidRPr="00A20274">
              <w:rPr>
                <w:rFonts w:ascii="Arial" w:hAnsi="Arial" w:cs="Arial"/>
                <w:color w:val="C00000"/>
                <w:szCs w:val="24"/>
                <w:lang w:eastAsia="zh-CN"/>
              </w:rPr>
              <w:t>(</w:t>
            </w:r>
            <w:r w:rsidRPr="00A20274">
              <w:rPr>
                <w:rFonts w:ascii="Arial" w:hAnsi="Arial" w:cs="Arial" w:hint="eastAsia"/>
                <w:color w:val="C00000"/>
                <w:szCs w:val="24"/>
                <w:lang w:eastAsia="zh-CN"/>
              </w:rPr>
              <w:t>翻译</w:t>
            </w:r>
            <w:r w:rsidRPr="00A20274">
              <w:rPr>
                <w:rFonts w:ascii="Arial" w:hAnsi="Arial" w:cs="Arial"/>
                <w:color w:val="C00000"/>
                <w:szCs w:val="24"/>
                <w:lang w:eastAsia="zh-CN"/>
              </w:rPr>
              <w:t>/</w:t>
            </w:r>
            <w:r>
              <w:rPr>
                <w:rFonts w:ascii="Arial" w:hAnsi="Arial" w:cs="Arial" w:hint="eastAsia"/>
                <w:color w:val="C00000"/>
                <w:szCs w:val="24"/>
                <w:lang w:eastAsia="zh-CN"/>
              </w:rPr>
              <w:t>文化节目</w:t>
            </w:r>
            <w:r>
              <w:rPr>
                <w:rFonts w:ascii="Arial" w:hAnsi="Arial" w:cs="Arial"/>
                <w:color w:val="C00000"/>
                <w:szCs w:val="24"/>
                <w:lang w:eastAsia="zh-CN"/>
              </w:rPr>
              <w:t>/</w:t>
            </w:r>
            <w:r w:rsidRPr="00A20274">
              <w:rPr>
                <w:rFonts w:ascii="Arial" w:hAnsi="Arial" w:cs="Arial" w:hint="eastAsia"/>
                <w:color w:val="C00000"/>
                <w:szCs w:val="24"/>
                <w:lang w:eastAsia="zh-CN"/>
              </w:rPr>
              <w:t>博物馆讲解员</w:t>
            </w:r>
            <w:r w:rsidRPr="00A20274">
              <w:rPr>
                <w:rFonts w:ascii="Arial" w:hAnsi="Arial" w:cs="Arial"/>
                <w:color w:val="C00000"/>
                <w:szCs w:val="24"/>
                <w:lang w:eastAsia="zh-CN"/>
              </w:rPr>
              <w:t>/</w:t>
            </w:r>
            <w:r w:rsidRPr="00A20274">
              <w:rPr>
                <w:rFonts w:ascii="Arial" w:hAnsi="Arial" w:cs="Arial" w:hint="eastAsia"/>
                <w:color w:val="C00000"/>
                <w:szCs w:val="24"/>
                <w:lang w:eastAsia="zh-CN"/>
              </w:rPr>
              <w:t>豪华车司机，等等</w:t>
            </w:r>
            <w:r w:rsidRPr="00A20274">
              <w:rPr>
                <w:rFonts w:ascii="Arial" w:hAnsi="Arial" w:cs="Arial"/>
                <w:color w:val="C00000"/>
                <w:szCs w:val="24"/>
                <w:lang w:eastAsia="zh-CN"/>
              </w:rPr>
              <w:t>)</w:t>
            </w:r>
          </w:p>
        </w:tc>
      </w:tr>
      <w:tr w:rsidR="00CD02CF" w14:paraId="786B0934"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F63788" w14:textId="77777777" w:rsidR="00CD02CF" w:rsidRDefault="00CD02CF" w:rsidP="002B3B28">
            <w:pPr>
              <w:rPr>
                <w:rFonts w:ascii="Arial" w:hAnsi="Arial" w:cs="Arial"/>
                <w:b w:val="0"/>
                <w:bCs w:val="0"/>
                <w:szCs w:val="24"/>
              </w:rPr>
            </w:pPr>
            <w:r>
              <w:rPr>
                <w:rFonts w:ascii="Arial" w:hAnsi="Arial" w:cs="Arial"/>
                <w:szCs w:val="24"/>
              </w:rPr>
              <w:lastRenderedPageBreak/>
              <w:t>Prix</w:t>
            </w:r>
          </w:p>
          <w:p w14:paraId="44BD1521" w14:textId="77777777" w:rsidR="00CD02CF" w:rsidRDefault="00CD02CF" w:rsidP="002B3B28">
            <w:pPr>
              <w:rPr>
                <w:rFonts w:ascii="Arial" w:hAnsi="Arial" w:cs="Arial"/>
                <w:szCs w:val="24"/>
                <w:u w:val="single"/>
              </w:rPr>
            </w:pPr>
            <w:proofErr w:type="spellStart"/>
            <w:r>
              <w:rPr>
                <w:rFonts w:ascii="Arial" w:hAnsi="Arial" w:cs="Arial" w:hint="eastAsia"/>
                <w:szCs w:val="24"/>
              </w:rPr>
              <w:t>价格</w:t>
            </w:r>
            <w:proofErr w:type="spellEnd"/>
          </w:p>
        </w:tc>
        <w:tc>
          <w:tcPr>
            <w:tcW w:w="4531" w:type="dxa"/>
          </w:tcPr>
          <w:p w14:paraId="24E059B9"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u w:val="single"/>
              </w:rPr>
            </w:pPr>
          </w:p>
          <w:p w14:paraId="4DDED3AA" w14:textId="56AB5EA8"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u w:val="single"/>
              </w:rPr>
            </w:pPr>
            <w:r>
              <w:rPr>
                <w:rFonts w:ascii="Arial" w:hAnsi="Arial" w:cs="Arial"/>
                <w:szCs w:val="24"/>
              </w:rPr>
              <w:t>de/</w:t>
            </w:r>
            <w:r>
              <w:rPr>
                <w:rFonts w:ascii="Arial" w:hAnsi="Arial" w:cs="Arial" w:hint="eastAsia"/>
                <w:szCs w:val="24"/>
              </w:rPr>
              <w:t>自</w:t>
            </w:r>
            <w:r>
              <w:rPr>
                <w:rFonts w:ascii="Arial" w:hAnsi="Arial" w:cs="Arial"/>
                <w:szCs w:val="24"/>
              </w:rPr>
              <w:t xml:space="preserve"> _____</w:t>
            </w:r>
            <w:r w:rsidR="0021289B">
              <w:rPr>
                <w:rFonts w:ascii="Arial" w:hAnsi="Arial" w:cs="Arial"/>
                <w:szCs w:val="24"/>
              </w:rPr>
              <w:t>€</w:t>
            </w:r>
            <w:r>
              <w:rPr>
                <w:rFonts w:ascii="Arial" w:hAnsi="Arial" w:cs="Arial"/>
                <w:szCs w:val="24"/>
              </w:rPr>
              <w:t xml:space="preserve"> </w:t>
            </w:r>
            <w:proofErr w:type="spellStart"/>
            <w:r>
              <w:rPr>
                <w:rFonts w:ascii="Arial" w:hAnsi="Arial" w:cs="Arial"/>
                <w:szCs w:val="24"/>
              </w:rPr>
              <w:t>à</w:t>
            </w:r>
            <w:proofErr w:type="spellEnd"/>
            <w:r>
              <w:rPr>
                <w:rFonts w:ascii="Arial" w:hAnsi="Arial" w:cs="Arial"/>
                <w:szCs w:val="24"/>
              </w:rPr>
              <w:t>/</w:t>
            </w:r>
            <w:r>
              <w:rPr>
                <w:rFonts w:ascii="Arial" w:hAnsi="Arial" w:cs="Arial" w:hint="eastAsia"/>
                <w:szCs w:val="24"/>
              </w:rPr>
              <w:t>至</w:t>
            </w:r>
            <w:r>
              <w:rPr>
                <w:rFonts w:ascii="Arial" w:hAnsi="Arial" w:cs="Arial"/>
                <w:szCs w:val="24"/>
              </w:rPr>
              <w:t xml:space="preserve"> _______</w:t>
            </w:r>
            <w:r w:rsidR="0021289B">
              <w:rPr>
                <w:rFonts w:ascii="Arial" w:hAnsi="Arial" w:cs="Arial"/>
                <w:szCs w:val="24"/>
              </w:rPr>
              <w:t>€</w:t>
            </w:r>
          </w:p>
        </w:tc>
      </w:tr>
      <w:tr w:rsidR="00CD02CF" w14:paraId="3E9D97AF" w14:textId="77777777" w:rsidTr="002B3B28">
        <w:tc>
          <w:tcPr>
            <w:cnfStyle w:val="001000000000" w:firstRow="0" w:lastRow="0" w:firstColumn="1" w:lastColumn="0" w:oddVBand="0" w:evenVBand="0" w:oddHBand="0" w:evenHBand="0" w:firstRowFirstColumn="0" w:firstRowLastColumn="0" w:lastRowFirstColumn="0" w:lastRowLastColumn="0"/>
            <w:tcW w:w="4531" w:type="dxa"/>
          </w:tcPr>
          <w:p w14:paraId="3D4D1809" w14:textId="77777777" w:rsidR="00CD02CF" w:rsidRDefault="00CD02CF" w:rsidP="002B3B28">
            <w:pPr>
              <w:rPr>
                <w:rFonts w:ascii="Arial" w:hAnsi="Arial" w:cs="Arial"/>
                <w:b w:val="0"/>
                <w:bCs w:val="0"/>
                <w:szCs w:val="24"/>
              </w:rPr>
            </w:pPr>
            <w:r>
              <w:rPr>
                <w:rFonts w:ascii="Arial" w:hAnsi="Arial" w:cs="Arial"/>
                <w:szCs w:val="24"/>
              </w:rPr>
              <w:t>Particularités à signaler</w:t>
            </w:r>
          </w:p>
          <w:p w14:paraId="519FECC2" w14:textId="77777777" w:rsidR="00CD02CF" w:rsidRDefault="00CD02CF" w:rsidP="002B3B28">
            <w:pPr>
              <w:rPr>
                <w:rFonts w:ascii="Arial" w:hAnsi="Arial" w:cs="Arial"/>
                <w:szCs w:val="24"/>
                <w:u w:val="single"/>
              </w:rPr>
            </w:pPr>
            <w:proofErr w:type="spellStart"/>
            <w:r>
              <w:rPr>
                <w:rFonts w:ascii="Arial" w:hAnsi="Arial" w:cs="Arial" w:hint="eastAsia"/>
                <w:szCs w:val="24"/>
              </w:rPr>
              <w:t>需说明的特色</w:t>
            </w:r>
            <w:proofErr w:type="spellEnd"/>
          </w:p>
        </w:tc>
        <w:tc>
          <w:tcPr>
            <w:tcW w:w="4531" w:type="dxa"/>
          </w:tcPr>
          <w:p w14:paraId="7F4A9FFF"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p>
          <w:p w14:paraId="6CE8EB73"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p>
        </w:tc>
      </w:tr>
    </w:tbl>
    <w:p w14:paraId="3ED0E69F" w14:textId="77777777" w:rsidR="00CD02CF" w:rsidRDefault="00CD02CF" w:rsidP="00CD02CF">
      <w:pPr>
        <w:rPr>
          <w:rFonts w:ascii="Arial" w:hAnsi="Arial" w:cs="Arial"/>
          <w:szCs w:val="24"/>
        </w:rPr>
      </w:pPr>
    </w:p>
    <w:p w14:paraId="6F2C37A1" w14:textId="77777777" w:rsidR="00CD02CF" w:rsidRDefault="00CD02CF" w:rsidP="00CD02CF">
      <w:pPr>
        <w:rPr>
          <w:rFonts w:ascii="Arial" w:hAnsi="Arial" w:cs="Arial"/>
          <w:szCs w:val="24"/>
        </w:rPr>
      </w:pPr>
    </w:p>
    <w:p w14:paraId="0E5EFB7A" w14:textId="77777777" w:rsidR="00CD02CF" w:rsidRPr="00F61DF8" w:rsidRDefault="00CD02CF" w:rsidP="00CD02CF">
      <w:pPr>
        <w:rPr>
          <w:rFonts w:ascii="Arial" w:hAnsi="Arial" w:cs="Arial"/>
          <w:b/>
          <w:bCs/>
          <w:szCs w:val="24"/>
          <w:u w:val="single"/>
        </w:rPr>
      </w:pPr>
      <w:r w:rsidRPr="00F61DF8">
        <w:rPr>
          <w:rFonts w:ascii="Arial" w:hAnsi="Arial" w:cs="Arial"/>
          <w:b/>
          <w:bCs/>
          <w:szCs w:val="24"/>
          <w:u w:val="single"/>
        </w:rPr>
        <w:t>IV) Tarif préférentiel FLANXI360.COM </w:t>
      </w:r>
      <w:r>
        <w:rPr>
          <w:rFonts w:ascii="Arial" w:hAnsi="Arial" w:cs="Arial"/>
          <w:b/>
          <w:bCs/>
          <w:szCs w:val="24"/>
          <w:u w:val="single"/>
        </w:rPr>
        <w:t>/</w:t>
      </w:r>
      <w:r>
        <w:rPr>
          <w:rFonts w:ascii="Arial" w:hAnsi="Arial" w:cs="Arial" w:hint="eastAsia"/>
          <w:b/>
          <w:bCs/>
          <w:szCs w:val="24"/>
          <w:u w:val="single"/>
        </w:rPr>
        <w:t>法兰西</w:t>
      </w:r>
      <w:r>
        <w:rPr>
          <w:rFonts w:ascii="Arial" w:hAnsi="Arial" w:cs="Arial" w:hint="eastAsia"/>
          <w:b/>
          <w:bCs/>
          <w:szCs w:val="24"/>
          <w:u w:val="single"/>
        </w:rPr>
        <w:t>3</w:t>
      </w:r>
      <w:r>
        <w:rPr>
          <w:rFonts w:ascii="Arial" w:hAnsi="Arial" w:cs="Arial"/>
          <w:b/>
          <w:bCs/>
          <w:szCs w:val="24"/>
          <w:u w:val="single"/>
        </w:rPr>
        <w:t>60</w:t>
      </w:r>
      <w:proofErr w:type="gramStart"/>
      <w:r>
        <w:rPr>
          <w:rFonts w:ascii="Arial" w:hAnsi="Arial" w:cs="Arial" w:hint="eastAsia"/>
          <w:b/>
          <w:bCs/>
          <w:szCs w:val="24"/>
          <w:u w:val="single"/>
        </w:rPr>
        <w:t>网站优惠价格</w:t>
      </w:r>
      <w:r w:rsidRPr="00F61DF8">
        <w:rPr>
          <w:rFonts w:ascii="Arial" w:hAnsi="Arial" w:cs="Arial"/>
          <w:b/>
          <w:bCs/>
          <w:szCs w:val="24"/>
          <w:u w:val="single"/>
        </w:rPr>
        <w:t>:</w:t>
      </w:r>
      <w:proofErr w:type="gramEnd"/>
    </w:p>
    <w:p w14:paraId="6CE21EA8" w14:textId="77777777" w:rsidR="00CD02CF" w:rsidRDefault="00CD02CF" w:rsidP="00CD02CF">
      <w:pPr>
        <w:rPr>
          <w:rFonts w:ascii="Arial" w:hAnsi="Arial" w:cs="Arial"/>
          <w:szCs w:val="24"/>
        </w:rPr>
      </w:pPr>
    </w:p>
    <w:tbl>
      <w:tblPr>
        <w:tblStyle w:val="Grilledutableau"/>
        <w:tblW w:w="0" w:type="auto"/>
        <w:tblLook w:val="04A0" w:firstRow="1" w:lastRow="0" w:firstColumn="1" w:lastColumn="0" w:noHBand="0" w:noVBand="1"/>
      </w:tblPr>
      <w:tblGrid>
        <w:gridCol w:w="5948"/>
        <w:gridCol w:w="3113"/>
      </w:tblGrid>
      <w:tr w:rsidR="00CD02CF" w14:paraId="31E9099E" w14:textId="77777777" w:rsidTr="002B3B28">
        <w:tc>
          <w:tcPr>
            <w:tcW w:w="5949" w:type="dxa"/>
          </w:tcPr>
          <w:p w14:paraId="39BEFABC" w14:textId="77777777" w:rsidR="00CD02CF" w:rsidRDefault="00CD02CF" w:rsidP="002B3B28">
            <w:pPr>
              <w:rPr>
                <w:rFonts w:ascii="Arial" w:hAnsi="Arial" w:cs="Arial"/>
                <w:szCs w:val="24"/>
              </w:rPr>
            </w:pPr>
            <w:r>
              <w:rPr>
                <w:rFonts w:ascii="Arial" w:hAnsi="Arial" w:cs="Arial"/>
                <w:szCs w:val="24"/>
              </w:rPr>
              <w:t>Pourriez-vous accorder un tarif avantageux aux lecteurs de falanxi360.com en bon de réduction ou sous d’autres formes ? Si oui, à quel pourcentage ?</w:t>
            </w:r>
          </w:p>
          <w:p w14:paraId="6EA5C0C1" w14:textId="77777777" w:rsidR="00CD02CF" w:rsidRDefault="00CD02CF" w:rsidP="002B3B28">
            <w:pPr>
              <w:rPr>
                <w:rFonts w:ascii="Arial" w:hAnsi="Arial" w:cs="Arial"/>
                <w:szCs w:val="24"/>
              </w:rPr>
            </w:pPr>
            <w:r>
              <w:rPr>
                <w:rFonts w:ascii="Arial" w:hAnsi="Arial" w:cs="Arial" w:hint="eastAsia"/>
                <w:szCs w:val="24"/>
              </w:rPr>
              <w:t>您能否以优惠券或其它形式给予“法兰西</w:t>
            </w:r>
            <w:r>
              <w:rPr>
                <w:rFonts w:ascii="Arial" w:hAnsi="Arial" w:cs="Arial" w:hint="eastAsia"/>
                <w:szCs w:val="24"/>
              </w:rPr>
              <w:t>3</w:t>
            </w:r>
            <w:r>
              <w:rPr>
                <w:rFonts w:ascii="Arial" w:hAnsi="Arial" w:cs="Arial"/>
                <w:szCs w:val="24"/>
              </w:rPr>
              <w:t>60</w:t>
            </w:r>
            <w:r>
              <w:rPr>
                <w:rFonts w:ascii="Arial" w:hAnsi="Arial" w:cs="Arial" w:hint="eastAsia"/>
                <w:szCs w:val="24"/>
                <w:lang w:eastAsia="zh-CN"/>
              </w:rPr>
              <w:t>”</w:t>
            </w:r>
            <w:proofErr w:type="spellStart"/>
            <w:r>
              <w:rPr>
                <w:rFonts w:ascii="Arial" w:hAnsi="Arial" w:cs="Arial" w:hint="eastAsia"/>
                <w:szCs w:val="24"/>
              </w:rPr>
              <w:t>网站读者优惠价格？如是，可给予多少百分点优惠</w:t>
            </w:r>
            <w:proofErr w:type="spellEnd"/>
            <w:r>
              <w:rPr>
                <w:rFonts w:ascii="Arial" w:hAnsi="Arial" w:cs="Arial" w:hint="eastAsia"/>
                <w:szCs w:val="24"/>
              </w:rPr>
              <w:t>？</w:t>
            </w:r>
          </w:p>
        </w:tc>
        <w:tc>
          <w:tcPr>
            <w:tcW w:w="3113" w:type="dxa"/>
          </w:tcPr>
          <w:p w14:paraId="67E0B0BC" w14:textId="77777777" w:rsidR="00CD02CF" w:rsidRDefault="00CD02CF" w:rsidP="002B3B28">
            <w:pPr>
              <w:rPr>
                <w:rFonts w:ascii="Arial" w:hAnsi="Arial" w:cs="Arial"/>
                <w:szCs w:val="24"/>
              </w:rPr>
            </w:pPr>
          </w:p>
        </w:tc>
      </w:tr>
    </w:tbl>
    <w:p w14:paraId="210893C5" w14:textId="6119AEA7" w:rsidR="00851B11" w:rsidRDefault="00851B11" w:rsidP="00CD02CF">
      <w:pPr>
        <w:rPr>
          <w:rFonts w:ascii="Arial" w:hAnsi="Arial" w:cs="Arial"/>
          <w:szCs w:val="24"/>
          <w:lang w:eastAsia="zh-CN"/>
        </w:rPr>
      </w:pPr>
    </w:p>
    <w:p w14:paraId="314E1E73" w14:textId="77777777" w:rsidR="00851B11" w:rsidRDefault="00851B11" w:rsidP="00CD02CF">
      <w:pPr>
        <w:rPr>
          <w:rFonts w:ascii="Arial" w:hAnsi="Arial" w:cs="Arial"/>
          <w:szCs w:val="24"/>
          <w:lang w:eastAsia="zh-CN"/>
        </w:rPr>
      </w:pPr>
    </w:p>
    <w:p w14:paraId="2C5FD701" w14:textId="77777777" w:rsidR="00CD02CF" w:rsidRDefault="00CD02CF" w:rsidP="00CD02CF">
      <w:pPr>
        <w:rPr>
          <w:rFonts w:ascii="Arial" w:hAnsi="Arial" w:cs="Arial"/>
          <w:szCs w:val="24"/>
          <w:lang w:eastAsia="zh-CN"/>
        </w:rPr>
      </w:pPr>
    </w:p>
    <w:p w14:paraId="73C81235" w14:textId="77777777" w:rsidR="00CD02CF" w:rsidRPr="00F61DF8" w:rsidRDefault="00CD02CF" w:rsidP="00CD02CF">
      <w:pPr>
        <w:rPr>
          <w:rFonts w:ascii="Arial" w:hAnsi="Arial" w:cs="Arial"/>
          <w:b/>
          <w:bCs/>
          <w:szCs w:val="24"/>
          <w:u w:val="single"/>
        </w:rPr>
      </w:pPr>
      <w:r w:rsidRPr="00F61DF8">
        <w:rPr>
          <w:rFonts w:ascii="Arial" w:hAnsi="Arial" w:cs="Arial"/>
          <w:b/>
          <w:bCs/>
          <w:szCs w:val="24"/>
          <w:u w:val="single"/>
        </w:rPr>
        <w:t>Déclarations importantes </w:t>
      </w:r>
      <w:r>
        <w:rPr>
          <w:rFonts w:ascii="Arial" w:hAnsi="Arial" w:cs="Arial"/>
          <w:b/>
          <w:bCs/>
          <w:szCs w:val="24"/>
          <w:u w:val="single"/>
        </w:rPr>
        <w:t>/</w:t>
      </w:r>
      <w:proofErr w:type="spellStart"/>
      <w:proofErr w:type="gramStart"/>
      <w:r>
        <w:rPr>
          <w:rFonts w:ascii="Arial" w:hAnsi="Arial" w:cs="Arial" w:hint="eastAsia"/>
          <w:b/>
          <w:bCs/>
          <w:szCs w:val="24"/>
          <w:u w:val="single"/>
        </w:rPr>
        <w:t>重要声明</w:t>
      </w:r>
      <w:proofErr w:type="spellEnd"/>
      <w:r w:rsidRPr="00F61DF8">
        <w:rPr>
          <w:rFonts w:ascii="Arial" w:hAnsi="Arial" w:cs="Arial"/>
          <w:b/>
          <w:bCs/>
          <w:szCs w:val="24"/>
          <w:u w:val="single"/>
        </w:rPr>
        <w:t>:</w:t>
      </w:r>
      <w:proofErr w:type="gramEnd"/>
    </w:p>
    <w:p w14:paraId="5D6F7B15" w14:textId="77777777" w:rsidR="00CD02CF" w:rsidRPr="00F426E6" w:rsidRDefault="00CD02CF" w:rsidP="00CD02CF">
      <w:pPr>
        <w:rPr>
          <w:rFonts w:ascii="Arial" w:hAnsi="Arial" w:cs="Arial"/>
          <w:szCs w:val="24"/>
        </w:rPr>
      </w:pPr>
    </w:p>
    <w:p w14:paraId="18D1A9FA" w14:textId="0CD80696" w:rsidR="00CD02CF" w:rsidRDefault="00CD02CF" w:rsidP="00CD02CF">
      <w:pPr>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Nous </w:t>
      </w:r>
      <w:r w:rsidRPr="00A54151">
        <w:rPr>
          <w:rFonts w:ascii="Arial" w:hAnsi="Arial" w:cs="Arial"/>
          <w:szCs w:val="24"/>
        </w:rPr>
        <w:t>demand</w:t>
      </w:r>
      <w:r>
        <w:rPr>
          <w:rFonts w:ascii="Arial" w:hAnsi="Arial" w:cs="Arial"/>
          <w:szCs w:val="24"/>
        </w:rPr>
        <w:t>ons</w:t>
      </w:r>
      <w:r w:rsidRPr="00A54151">
        <w:rPr>
          <w:rFonts w:ascii="Arial" w:hAnsi="Arial" w:cs="Arial"/>
          <w:szCs w:val="24"/>
        </w:rPr>
        <w:t xml:space="preserve"> par ce formulaire l’</w:t>
      </w:r>
      <w:r w:rsidR="00473210">
        <w:rPr>
          <w:rFonts w:ascii="Arial" w:hAnsi="Arial" w:cs="Arial"/>
          <w:szCs w:val="24"/>
        </w:rPr>
        <w:t>inscription</w:t>
      </w:r>
      <w:r w:rsidRPr="00A54151">
        <w:rPr>
          <w:rFonts w:ascii="Arial" w:hAnsi="Arial" w:cs="Arial"/>
          <w:szCs w:val="24"/>
        </w:rPr>
        <w:t xml:space="preserve"> gratuite au Guide spécial en chinois </w:t>
      </w:r>
      <w:r w:rsidR="00851B11" w:rsidRPr="00851B11">
        <w:rPr>
          <w:rStyle w:val="jsgrdq"/>
          <w:rFonts w:ascii="Arial" w:hAnsi="Arial" w:cs="Arial"/>
          <w:szCs w:val="24"/>
        </w:rPr>
        <w:t>« Guide pratique de l’œnotourisme en France »(</w:t>
      </w:r>
      <w:r w:rsidR="00851B11">
        <w:rPr>
          <w:rStyle w:val="jsgrdq"/>
          <w:rFonts w:ascii="Arial" w:hAnsi="Arial" w:cs="Arial"/>
        </w:rPr>
        <w:t>à</w:t>
      </w:r>
      <w:r w:rsidR="00851B11" w:rsidRPr="00851B11">
        <w:rPr>
          <w:rStyle w:val="jsgrdq"/>
          <w:rFonts w:ascii="Arial" w:hAnsi="Arial" w:cs="Arial"/>
          <w:szCs w:val="24"/>
        </w:rPr>
        <w:t xml:space="preserve"> l’usage de touristes individuels du monde chinois)</w:t>
      </w:r>
      <w:r>
        <w:rPr>
          <w:rFonts w:ascii="Arial" w:hAnsi="Arial" w:cs="Arial"/>
          <w:szCs w:val="24"/>
        </w:rPr>
        <w:t>.</w:t>
      </w:r>
    </w:p>
    <w:p w14:paraId="3E728B07" w14:textId="77777777" w:rsidR="00CD02CF" w:rsidRDefault="00CD02CF" w:rsidP="00CD02CF">
      <w:pPr>
        <w:rPr>
          <w:rFonts w:ascii="Arial" w:hAnsi="Arial" w:cs="Arial"/>
          <w:szCs w:val="24"/>
        </w:rPr>
      </w:pPr>
    </w:p>
    <w:p w14:paraId="4B4C4FA7" w14:textId="253FABB3" w:rsidR="00CD02CF" w:rsidRPr="00A47C60" w:rsidRDefault="00CD02CF" w:rsidP="00CD02CF">
      <w:pPr>
        <w:rPr>
          <w:rFonts w:ascii="KaiTi" w:eastAsia="KaiTi" w:hAnsi="KaiTi" w:cs="Arial"/>
          <w:szCs w:val="24"/>
          <w:lang w:eastAsia="zh-CN"/>
        </w:rPr>
      </w:pPr>
      <w:proofErr w:type="gramStart"/>
      <w:r>
        <w:rPr>
          <w:rFonts w:ascii="Arial" w:hAnsi="Arial" w:cs="Arial" w:hint="eastAsia"/>
          <w:szCs w:val="24"/>
          <w:lang w:eastAsia="zh-CN"/>
        </w:rPr>
        <w:t>我们兹</w:t>
      </w:r>
      <w:proofErr w:type="gramEnd"/>
      <w:r>
        <w:rPr>
          <w:rFonts w:ascii="Arial" w:hAnsi="Arial" w:cs="Arial" w:hint="eastAsia"/>
          <w:szCs w:val="24"/>
          <w:lang w:eastAsia="zh-CN"/>
        </w:rPr>
        <w:t>通过本表申请免费录入</w:t>
      </w:r>
      <w:r w:rsidR="00851B11" w:rsidRPr="00851B11">
        <w:rPr>
          <w:rStyle w:val="jsgrdq"/>
          <w:rFonts w:ascii="Arial" w:hAnsi="Arial" w:cs="Arial"/>
          <w:szCs w:val="24"/>
          <w:lang w:eastAsia="zh-CN"/>
        </w:rPr>
        <w:t>《法国葡萄酒庄旅游实用指南》</w:t>
      </w:r>
      <w:r w:rsidR="00851B11" w:rsidRPr="00851B11">
        <w:rPr>
          <w:rStyle w:val="jsgrdq"/>
          <w:rFonts w:ascii="Arial" w:hAnsi="Arial" w:cs="Arial"/>
          <w:szCs w:val="24"/>
          <w:lang w:eastAsia="zh-CN"/>
        </w:rPr>
        <w:t>(</w:t>
      </w:r>
      <w:r w:rsidR="00851B11" w:rsidRPr="00851B11">
        <w:rPr>
          <w:rStyle w:val="jsgrdq"/>
          <w:rFonts w:ascii="KaiTi" w:eastAsia="KaiTi" w:hAnsi="KaiTi" w:cs="Arial"/>
          <w:szCs w:val="24"/>
          <w:lang w:eastAsia="zh-CN"/>
        </w:rPr>
        <w:t>中文世界自由</w:t>
      </w:r>
      <w:proofErr w:type="gramStart"/>
      <w:r w:rsidR="00851B11" w:rsidRPr="00851B11">
        <w:rPr>
          <w:rStyle w:val="jsgrdq"/>
          <w:rFonts w:ascii="KaiTi" w:eastAsia="KaiTi" w:hAnsi="KaiTi" w:cs="Arial"/>
          <w:szCs w:val="24"/>
          <w:lang w:eastAsia="zh-CN"/>
        </w:rPr>
        <w:t>行游客</w:t>
      </w:r>
      <w:proofErr w:type="gramEnd"/>
      <w:r w:rsidR="00851B11" w:rsidRPr="00851B11">
        <w:rPr>
          <w:rStyle w:val="jsgrdq"/>
          <w:rFonts w:ascii="KaiTi" w:eastAsia="KaiTi" w:hAnsi="KaiTi" w:cs="Arial"/>
          <w:szCs w:val="24"/>
          <w:lang w:eastAsia="zh-CN"/>
        </w:rPr>
        <w:t>专用</w:t>
      </w:r>
      <w:r w:rsidR="00851B11" w:rsidRPr="00851B11">
        <w:rPr>
          <w:rStyle w:val="jsgrdq"/>
          <w:rFonts w:ascii="Arial" w:hAnsi="Arial" w:cs="Arial"/>
          <w:szCs w:val="24"/>
          <w:lang w:eastAsia="zh-CN"/>
        </w:rPr>
        <w:t>)</w:t>
      </w:r>
      <w:r>
        <w:rPr>
          <w:rFonts w:ascii="Arial" w:hAnsi="Arial" w:cs="Arial" w:hint="eastAsia"/>
          <w:szCs w:val="24"/>
          <w:lang w:eastAsia="zh-CN"/>
        </w:rPr>
        <w:t>。</w:t>
      </w:r>
    </w:p>
    <w:p w14:paraId="499897C7" w14:textId="77777777" w:rsidR="00CD02CF" w:rsidRPr="00A54151" w:rsidRDefault="00CD02CF" w:rsidP="00CD02CF">
      <w:pPr>
        <w:rPr>
          <w:rFonts w:ascii="Arial" w:hAnsi="Arial" w:cs="Arial"/>
          <w:szCs w:val="24"/>
          <w:lang w:eastAsia="zh-CN"/>
        </w:rPr>
      </w:pPr>
    </w:p>
    <w:p w14:paraId="7E038C86" w14:textId="77777777" w:rsidR="00CD02CF" w:rsidRDefault="00CD02CF" w:rsidP="00CD02CF">
      <w:pPr>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w:t>
      </w:r>
      <w:r w:rsidRPr="00A54151">
        <w:rPr>
          <w:rFonts w:ascii="Arial" w:hAnsi="Arial" w:cs="Arial"/>
          <w:szCs w:val="24"/>
        </w:rPr>
        <w:t xml:space="preserve">Et </w:t>
      </w:r>
      <w:r>
        <w:rPr>
          <w:rFonts w:ascii="Arial" w:hAnsi="Arial" w:cs="Arial"/>
          <w:szCs w:val="24"/>
        </w:rPr>
        <w:t xml:space="preserve">nous </w:t>
      </w:r>
      <w:r w:rsidRPr="00A54151">
        <w:rPr>
          <w:rFonts w:ascii="Arial" w:hAnsi="Arial" w:cs="Arial"/>
          <w:szCs w:val="24"/>
        </w:rPr>
        <w:t>accept</w:t>
      </w:r>
      <w:r>
        <w:rPr>
          <w:rFonts w:ascii="Arial" w:hAnsi="Arial" w:cs="Arial"/>
          <w:szCs w:val="24"/>
        </w:rPr>
        <w:t>ons</w:t>
      </w:r>
      <w:r w:rsidRPr="00A54151">
        <w:rPr>
          <w:rFonts w:ascii="Arial" w:hAnsi="Arial" w:cs="Arial"/>
          <w:szCs w:val="24"/>
        </w:rPr>
        <w:t>, en utilisant ce formulaire, les conditions suivantes</w:t>
      </w:r>
    </w:p>
    <w:p w14:paraId="6932EBB6" w14:textId="77777777" w:rsidR="00CD02CF" w:rsidRDefault="00CD02CF" w:rsidP="00CD02CF">
      <w:pPr>
        <w:rPr>
          <w:rFonts w:ascii="Arial" w:hAnsi="Arial" w:cs="Arial"/>
          <w:szCs w:val="24"/>
        </w:rPr>
      </w:pPr>
    </w:p>
    <w:p w14:paraId="618988D8" w14:textId="77777777" w:rsidR="00CD02CF" w:rsidRPr="00A54151" w:rsidRDefault="00CD02CF" w:rsidP="00CD02CF">
      <w:pPr>
        <w:rPr>
          <w:rFonts w:ascii="Arial" w:hAnsi="Arial" w:cs="Arial"/>
          <w:szCs w:val="24"/>
          <w:lang w:eastAsia="zh-CN"/>
        </w:rPr>
      </w:pPr>
      <w:r>
        <w:rPr>
          <w:rFonts w:ascii="Arial" w:hAnsi="Arial" w:cs="Arial" w:hint="eastAsia"/>
          <w:szCs w:val="24"/>
          <w:lang w:eastAsia="zh-CN"/>
        </w:rPr>
        <w:t>通过使用本表，我们接受以下条件</w:t>
      </w:r>
      <w:r w:rsidRPr="00A54151">
        <w:rPr>
          <w:rFonts w:ascii="Arial" w:hAnsi="Arial" w:cs="Arial"/>
          <w:szCs w:val="24"/>
          <w:lang w:eastAsia="zh-CN"/>
        </w:rPr>
        <w:t> :</w:t>
      </w:r>
    </w:p>
    <w:p w14:paraId="7453BD9A" w14:textId="77777777" w:rsidR="00CD02CF" w:rsidRPr="00A54151" w:rsidRDefault="00CD02CF" w:rsidP="00CD02CF">
      <w:pPr>
        <w:rPr>
          <w:rFonts w:ascii="Arial" w:hAnsi="Arial" w:cs="Arial"/>
          <w:szCs w:val="24"/>
          <w:lang w:eastAsia="zh-CN"/>
        </w:rPr>
      </w:pPr>
    </w:p>
    <w:p w14:paraId="4B9DB5CE" w14:textId="77777777" w:rsidR="00CD02CF" w:rsidRDefault="00CD02CF" w:rsidP="00CD02CF">
      <w:pPr>
        <w:shd w:val="clear" w:color="auto" w:fill="FFFFFF"/>
        <w:rPr>
          <w:rFonts w:ascii="Arial" w:eastAsia="Times New Roman" w:hAnsi="Arial" w:cs="Arial"/>
          <w:color w:val="222222"/>
          <w:szCs w:val="24"/>
        </w:rPr>
      </w:pPr>
      <w:r w:rsidRPr="003F2D46">
        <w:rPr>
          <w:rFonts w:ascii="Arial" w:eastAsia="Times New Roman" w:hAnsi="Arial" w:cs="Arial"/>
          <w:color w:val="222222"/>
          <w:szCs w:val="24"/>
        </w:rPr>
        <w:t xml:space="preserve">Les informations recueillies sur ce formulaire (ainsi que les adresses IP) sont enregistrées dans un fichier informatisé géré par </w:t>
      </w:r>
      <w:r>
        <w:rPr>
          <w:rFonts w:ascii="Arial" w:eastAsia="Times New Roman" w:hAnsi="Arial" w:cs="Arial"/>
          <w:color w:val="222222"/>
          <w:szCs w:val="24"/>
        </w:rPr>
        <w:t>la Société F360 Media Solutions éditrice du site www.falanxi360.com, conformément aux règles RGPD en vigueur en France et dans les pays de l’Union européenne.</w:t>
      </w:r>
    </w:p>
    <w:p w14:paraId="7C547939" w14:textId="77777777" w:rsidR="00CD02CF" w:rsidRDefault="00CD02CF" w:rsidP="00CD02CF">
      <w:pPr>
        <w:shd w:val="clear" w:color="auto" w:fill="FFFFFF"/>
        <w:rPr>
          <w:rFonts w:ascii="Arial" w:eastAsia="Times New Roman" w:hAnsi="Arial" w:cs="Arial"/>
          <w:color w:val="222222"/>
          <w:szCs w:val="24"/>
        </w:rPr>
      </w:pPr>
    </w:p>
    <w:p w14:paraId="4FBB744B" w14:textId="77777777" w:rsidR="00CD02CF" w:rsidRPr="00F366DA" w:rsidRDefault="00CD02CF" w:rsidP="00CD02CF">
      <w:pPr>
        <w:shd w:val="clear" w:color="auto" w:fill="FFFFFF"/>
        <w:rPr>
          <w:rFonts w:ascii="Arial" w:eastAsiaTheme="minorEastAsia" w:hAnsi="Arial" w:cs="Arial"/>
          <w:color w:val="222222"/>
          <w:szCs w:val="24"/>
        </w:rPr>
      </w:pPr>
      <w:proofErr w:type="spellStart"/>
      <w:r>
        <w:rPr>
          <w:rFonts w:ascii="Arial" w:eastAsiaTheme="minorEastAsia" w:hAnsi="Arial" w:cs="Arial" w:hint="eastAsia"/>
          <w:color w:val="222222"/>
          <w:szCs w:val="24"/>
        </w:rPr>
        <w:t>本表采集信息</w:t>
      </w:r>
      <w:proofErr w:type="spellEnd"/>
      <w:r>
        <w:rPr>
          <w:rFonts w:ascii="Arial" w:eastAsiaTheme="minorEastAsia" w:hAnsi="Arial" w:cs="Arial"/>
          <w:color w:val="222222"/>
          <w:szCs w:val="24"/>
        </w:rPr>
        <w:t>(</w:t>
      </w:r>
      <w:proofErr w:type="spellStart"/>
      <w:r>
        <w:rPr>
          <w:rFonts w:ascii="Arial" w:eastAsiaTheme="minorEastAsia" w:hAnsi="Arial" w:cs="Arial" w:hint="eastAsia"/>
          <w:color w:val="222222"/>
          <w:szCs w:val="24"/>
        </w:rPr>
        <w:t>包括</w:t>
      </w:r>
      <w:r>
        <w:rPr>
          <w:rFonts w:ascii="Arial" w:eastAsiaTheme="minorEastAsia" w:hAnsi="Arial" w:cs="Arial"/>
          <w:color w:val="222222"/>
          <w:szCs w:val="24"/>
        </w:rPr>
        <w:t>IP</w:t>
      </w:r>
      <w:proofErr w:type="gramStart"/>
      <w:r>
        <w:rPr>
          <w:rFonts w:ascii="Arial" w:eastAsiaTheme="minorEastAsia" w:hAnsi="Arial" w:cs="Arial" w:hint="eastAsia"/>
          <w:color w:val="222222"/>
          <w:szCs w:val="24"/>
        </w:rPr>
        <w:t>地址</w:t>
      </w:r>
      <w:proofErr w:type="spellEnd"/>
      <w:r>
        <w:rPr>
          <w:rFonts w:ascii="Arial" w:eastAsiaTheme="minorEastAsia" w:hAnsi="Arial" w:cs="Arial"/>
          <w:color w:val="222222"/>
          <w:szCs w:val="24"/>
        </w:rPr>
        <w:t>)</w:t>
      </w:r>
      <w:proofErr w:type="spellStart"/>
      <w:r>
        <w:rPr>
          <w:rFonts w:ascii="Arial" w:eastAsiaTheme="minorEastAsia" w:hAnsi="Arial" w:cs="Arial" w:hint="eastAsia"/>
          <w:color w:val="222222"/>
          <w:szCs w:val="24"/>
        </w:rPr>
        <w:t>存录于一个电脑文件</w:t>
      </w:r>
      <w:proofErr w:type="gramEnd"/>
      <w:r>
        <w:rPr>
          <w:rFonts w:ascii="Arial" w:eastAsiaTheme="minorEastAsia" w:hAnsi="Arial" w:cs="Arial" w:hint="eastAsia"/>
          <w:color w:val="222222"/>
          <w:szCs w:val="24"/>
        </w:rPr>
        <w:t>，并由</w:t>
      </w:r>
      <w:proofErr w:type="spellEnd"/>
      <w:r>
        <w:rPr>
          <w:rFonts w:ascii="Arial" w:eastAsiaTheme="minorEastAsia" w:hAnsi="Arial" w:cs="Arial" w:hint="eastAsia"/>
          <w:color w:val="222222"/>
          <w:szCs w:val="24"/>
          <w:lang w:eastAsia="zh-CN"/>
        </w:rPr>
        <w:t>“</w:t>
      </w:r>
      <w:r>
        <w:rPr>
          <w:rFonts w:ascii="Arial" w:eastAsiaTheme="minorEastAsia" w:hAnsi="Arial" w:cs="Arial" w:hint="eastAsia"/>
          <w:color w:val="222222"/>
          <w:szCs w:val="24"/>
        </w:rPr>
        <w:t>法兰西</w:t>
      </w:r>
      <w:r>
        <w:rPr>
          <w:rFonts w:ascii="Arial" w:eastAsiaTheme="minorEastAsia" w:hAnsi="Arial" w:cs="Arial" w:hint="eastAsia"/>
          <w:color w:val="222222"/>
          <w:szCs w:val="24"/>
        </w:rPr>
        <w:t>3</w:t>
      </w:r>
      <w:r>
        <w:rPr>
          <w:rFonts w:ascii="Arial" w:eastAsiaTheme="minorEastAsia" w:hAnsi="Arial" w:cs="Arial"/>
          <w:color w:val="222222"/>
          <w:szCs w:val="24"/>
        </w:rPr>
        <w:t>60</w:t>
      </w:r>
      <w:r>
        <w:rPr>
          <w:rFonts w:ascii="Arial" w:eastAsiaTheme="minorEastAsia" w:hAnsi="Arial" w:cs="Arial" w:hint="eastAsia"/>
          <w:color w:val="222222"/>
          <w:szCs w:val="24"/>
          <w:lang w:eastAsia="zh-CN"/>
        </w:rPr>
        <w:t>”</w:t>
      </w:r>
      <w:proofErr w:type="spellStart"/>
      <w:r>
        <w:rPr>
          <w:rFonts w:ascii="Arial" w:eastAsiaTheme="minorEastAsia" w:hAnsi="Arial" w:cs="Arial" w:hint="eastAsia"/>
          <w:color w:val="222222"/>
          <w:szCs w:val="24"/>
        </w:rPr>
        <w:t>网站</w:t>
      </w:r>
      <w:proofErr w:type="spellEnd"/>
      <w:r>
        <w:rPr>
          <w:rFonts w:ascii="Arial" w:eastAsiaTheme="minorEastAsia" w:hAnsi="Arial" w:cs="Arial" w:hint="eastAsia"/>
          <w:color w:val="222222"/>
          <w:szCs w:val="24"/>
        </w:rPr>
        <w:t>(</w:t>
      </w:r>
      <w:hyperlink r:id="rId9" w:history="1">
        <w:r w:rsidRPr="00ED61F4">
          <w:rPr>
            <w:rStyle w:val="Lienhypertexte"/>
            <w:rFonts w:ascii="Arial" w:eastAsiaTheme="minorEastAsia" w:hAnsi="Arial" w:cs="Arial"/>
            <w:szCs w:val="24"/>
          </w:rPr>
          <w:t>www.falanxi360.com</w:t>
        </w:r>
      </w:hyperlink>
      <w:r>
        <w:rPr>
          <w:rFonts w:ascii="Arial" w:eastAsiaTheme="minorEastAsia" w:hAnsi="Arial" w:cs="Arial"/>
          <w:color w:val="222222"/>
          <w:szCs w:val="24"/>
        </w:rPr>
        <w:t>)</w:t>
      </w:r>
      <w:r>
        <w:rPr>
          <w:rFonts w:ascii="Arial" w:eastAsiaTheme="minorEastAsia" w:hAnsi="Arial" w:cs="Arial" w:hint="eastAsia"/>
          <w:color w:val="222222"/>
          <w:szCs w:val="24"/>
        </w:rPr>
        <w:t>的编辑出版公司“</w:t>
      </w:r>
      <w:r>
        <w:rPr>
          <w:rFonts w:ascii="Arial" w:eastAsiaTheme="minorEastAsia" w:hAnsi="Arial" w:cs="Arial"/>
          <w:color w:val="222222"/>
          <w:szCs w:val="24"/>
        </w:rPr>
        <w:t>F360 Media Solutions(F360</w:t>
      </w:r>
      <w:r>
        <w:rPr>
          <w:rFonts w:ascii="Arial" w:eastAsiaTheme="minorEastAsia" w:hAnsi="Arial" w:cs="Arial" w:hint="eastAsia"/>
          <w:color w:val="222222"/>
          <w:szCs w:val="24"/>
        </w:rPr>
        <w:t>咨询与传播公司</w:t>
      </w:r>
      <w:r>
        <w:rPr>
          <w:rFonts w:ascii="Arial" w:eastAsiaTheme="minorEastAsia" w:hAnsi="Arial" w:cs="Arial"/>
          <w:color w:val="222222"/>
          <w:szCs w:val="24"/>
        </w:rPr>
        <w:t>)</w:t>
      </w:r>
      <w:r>
        <w:rPr>
          <w:rFonts w:ascii="Arial" w:eastAsiaTheme="minorEastAsia" w:hAnsi="Arial" w:cs="Arial" w:hint="eastAsia"/>
          <w:color w:val="222222"/>
          <w:szCs w:val="24"/>
        </w:rPr>
        <w:t>”</w:t>
      </w:r>
      <w:proofErr w:type="spellStart"/>
      <w:r>
        <w:rPr>
          <w:rFonts w:ascii="Arial" w:eastAsiaTheme="minorEastAsia" w:hAnsi="Arial" w:cs="Arial" w:hint="eastAsia"/>
          <w:color w:val="222222"/>
          <w:szCs w:val="24"/>
        </w:rPr>
        <w:t>依照在法国和欧盟各国现行有效的</w:t>
      </w:r>
      <w:r>
        <w:rPr>
          <w:rFonts w:ascii="Arial" w:eastAsiaTheme="minorEastAsia" w:hAnsi="Arial" w:cs="Arial"/>
          <w:color w:val="222222"/>
          <w:szCs w:val="24"/>
        </w:rPr>
        <w:t>RGPD</w:t>
      </w:r>
      <w:proofErr w:type="spellEnd"/>
      <w:r>
        <w:rPr>
          <w:rFonts w:ascii="Arial" w:eastAsiaTheme="minorEastAsia" w:hAnsi="Arial" w:cs="Arial"/>
          <w:color w:val="222222"/>
          <w:szCs w:val="24"/>
        </w:rPr>
        <w:t>(</w:t>
      </w:r>
      <w:proofErr w:type="spellStart"/>
      <w:r>
        <w:rPr>
          <w:rFonts w:ascii="Arial" w:eastAsiaTheme="minorEastAsia" w:hAnsi="Arial" w:cs="Arial" w:hint="eastAsia"/>
          <w:color w:val="222222"/>
          <w:szCs w:val="24"/>
        </w:rPr>
        <w:t>数据保护通则</w:t>
      </w:r>
      <w:proofErr w:type="spellEnd"/>
      <w:r>
        <w:rPr>
          <w:rFonts w:ascii="Arial" w:eastAsiaTheme="minorEastAsia" w:hAnsi="Arial" w:cs="Arial"/>
          <w:color w:val="222222"/>
          <w:szCs w:val="24"/>
        </w:rPr>
        <w:t>)</w:t>
      </w:r>
      <w:proofErr w:type="spellStart"/>
      <w:r>
        <w:rPr>
          <w:rFonts w:ascii="Arial" w:eastAsiaTheme="minorEastAsia" w:hAnsi="Arial" w:cs="Arial" w:hint="eastAsia"/>
          <w:color w:val="222222"/>
          <w:szCs w:val="24"/>
        </w:rPr>
        <w:t>规则进行管理</w:t>
      </w:r>
      <w:proofErr w:type="spellEnd"/>
      <w:r>
        <w:rPr>
          <w:rFonts w:ascii="Arial" w:eastAsiaTheme="minorEastAsia" w:hAnsi="Arial" w:cs="Arial" w:hint="eastAsia"/>
          <w:color w:val="222222"/>
          <w:szCs w:val="24"/>
        </w:rPr>
        <w:t>。</w:t>
      </w:r>
    </w:p>
    <w:p w14:paraId="6569535C" w14:textId="77777777" w:rsidR="00CD02CF" w:rsidRDefault="00CD02CF" w:rsidP="00CD02CF">
      <w:pPr>
        <w:shd w:val="clear" w:color="auto" w:fill="FFFFFF"/>
        <w:rPr>
          <w:rFonts w:ascii="Arial" w:eastAsia="Times New Roman" w:hAnsi="Arial" w:cs="Arial"/>
          <w:color w:val="222222"/>
          <w:szCs w:val="24"/>
        </w:rPr>
      </w:pPr>
      <w:r w:rsidRPr="003F2D46">
        <w:rPr>
          <w:rFonts w:ascii="Arial" w:eastAsia="Times New Roman" w:hAnsi="Arial" w:cs="Arial"/>
          <w:color w:val="222222"/>
          <w:szCs w:val="24"/>
        </w:rPr>
        <w:br/>
        <w:t xml:space="preserve">Ces données (notamment l'adresse </w:t>
      </w:r>
      <w:proofErr w:type="gramStart"/>
      <w:r w:rsidRPr="003F2D46">
        <w:rPr>
          <w:rFonts w:ascii="Arial" w:eastAsia="Times New Roman" w:hAnsi="Arial" w:cs="Arial"/>
          <w:color w:val="222222"/>
          <w:szCs w:val="24"/>
        </w:rPr>
        <w:t>email</w:t>
      </w:r>
      <w:proofErr w:type="gramEnd"/>
      <w:r w:rsidRPr="003F2D46">
        <w:rPr>
          <w:rFonts w:ascii="Arial" w:eastAsia="Times New Roman" w:hAnsi="Arial" w:cs="Arial"/>
          <w:color w:val="222222"/>
          <w:szCs w:val="24"/>
        </w:rPr>
        <w:t>) peuvent également être utilisées pour informer sur les services de ses partenaires.</w:t>
      </w:r>
    </w:p>
    <w:p w14:paraId="14AFE2C4" w14:textId="77777777" w:rsidR="00CD02CF" w:rsidRDefault="00CD02CF" w:rsidP="00CD02CF">
      <w:pPr>
        <w:shd w:val="clear" w:color="auto" w:fill="FFFFFF"/>
        <w:rPr>
          <w:rFonts w:ascii="Arial" w:eastAsiaTheme="minorEastAsia" w:hAnsi="Arial" w:cs="Arial"/>
          <w:color w:val="222222"/>
          <w:szCs w:val="24"/>
        </w:rPr>
      </w:pPr>
    </w:p>
    <w:p w14:paraId="3A9B33B9" w14:textId="77777777" w:rsidR="00CD02CF" w:rsidRPr="00514E79" w:rsidRDefault="00CD02CF" w:rsidP="00CD02CF">
      <w:pPr>
        <w:shd w:val="clear" w:color="auto" w:fill="FFFFFF"/>
        <w:rPr>
          <w:rFonts w:ascii="Arial" w:eastAsiaTheme="minorEastAsia" w:hAnsi="Arial" w:cs="Arial"/>
          <w:color w:val="222222"/>
          <w:szCs w:val="24"/>
          <w:lang w:eastAsia="zh-CN"/>
        </w:rPr>
      </w:pPr>
      <w:r>
        <w:rPr>
          <w:rFonts w:ascii="Arial" w:eastAsiaTheme="minorEastAsia" w:hAnsi="Arial" w:cs="Arial" w:hint="eastAsia"/>
          <w:color w:val="222222"/>
          <w:szCs w:val="24"/>
          <w:lang w:eastAsia="zh-CN"/>
        </w:rPr>
        <w:t>这些数据</w:t>
      </w:r>
      <w:r>
        <w:rPr>
          <w:rFonts w:ascii="Arial" w:eastAsiaTheme="minorEastAsia" w:hAnsi="Arial" w:cs="Arial"/>
          <w:color w:val="222222"/>
          <w:szCs w:val="24"/>
          <w:lang w:eastAsia="zh-CN"/>
        </w:rPr>
        <w:t>(</w:t>
      </w:r>
      <w:r>
        <w:rPr>
          <w:rFonts w:ascii="Arial" w:eastAsiaTheme="minorEastAsia" w:hAnsi="Arial" w:cs="Arial" w:hint="eastAsia"/>
          <w:color w:val="222222"/>
          <w:szCs w:val="24"/>
          <w:lang w:eastAsia="zh-CN"/>
        </w:rPr>
        <w:t>尤其是电子邮件地址</w:t>
      </w:r>
      <w:r>
        <w:rPr>
          <w:rFonts w:ascii="Arial" w:eastAsiaTheme="minorEastAsia" w:hAnsi="Arial" w:cs="Arial"/>
          <w:color w:val="222222"/>
          <w:szCs w:val="24"/>
          <w:lang w:eastAsia="zh-CN"/>
        </w:rPr>
        <w:t>)</w:t>
      </w:r>
      <w:r>
        <w:rPr>
          <w:rFonts w:ascii="Arial" w:eastAsiaTheme="minorEastAsia" w:hAnsi="Arial" w:cs="Arial" w:hint="eastAsia"/>
          <w:color w:val="222222"/>
          <w:szCs w:val="24"/>
          <w:lang w:eastAsia="zh-CN"/>
        </w:rPr>
        <w:t>也可能被用于通报其合作伙伴的业务。</w:t>
      </w:r>
    </w:p>
    <w:p w14:paraId="6F1C14B9" w14:textId="77777777" w:rsidR="00CD02CF" w:rsidRDefault="00CD02CF" w:rsidP="00CD02CF">
      <w:pPr>
        <w:shd w:val="clear" w:color="auto" w:fill="FFFFFF"/>
        <w:rPr>
          <w:rFonts w:ascii="Arial" w:eastAsia="Times New Roman" w:hAnsi="Arial" w:cs="Arial"/>
          <w:color w:val="222222"/>
          <w:szCs w:val="24"/>
          <w:lang w:eastAsia="zh-CN"/>
        </w:rPr>
      </w:pPr>
    </w:p>
    <w:p w14:paraId="2353F937" w14:textId="77777777" w:rsidR="00CD02CF" w:rsidRDefault="00CD02CF" w:rsidP="00CD02CF">
      <w:pPr>
        <w:shd w:val="clear" w:color="auto" w:fill="FFFFFF"/>
        <w:rPr>
          <w:rStyle w:val="Accentuation"/>
          <w:rFonts w:ascii="Arial" w:hAnsi="Arial" w:cs="Arial"/>
          <w:i w:val="0"/>
          <w:iCs w:val="0"/>
          <w:color w:val="222222"/>
          <w:szCs w:val="24"/>
          <w:shd w:val="clear" w:color="auto" w:fill="FFFFFF"/>
        </w:rPr>
      </w:pPr>
      <w:r>
        <w:rPr>
          <w:rStyle w:val="Accentuation"/>
          <w:rFonts w:ascii="Arial" w:hAnsi="Arial" w:cs="Arial"/>
          <w:i w:val="0"/>
          <w:iCs w:val="0"/>
          <w:color w:val="222222"/>
          <w:szCs w:val="24"/>
          <w:shd w:val="clear" w:color="auto" w:fill="FFFFFF"/>
        </w:rPr>
        <w:t>Par ailleurs, c</w:t>
      </w:r>
      <w:r w:rsidRPr="009F4F63">
        <w:rPr>
          <w:rStyle w:val="Accentuation"/>
          <w:rFonts w:ascii="Arial" w:hAnsi="Arial" w:cs="Arial"/>
          <w:i w:val="0"/>
          <w:iCs w:val="0"/>
          <w:color w:val="222222"/>
          <w:szCs w:val="24"/>
          <w:shd w:val="clear" w:color="auto" w:fill="FFFFFF"/>
        </w:rPr>
        <w:t xml:space="preserve">onformément à la loi « informatique et libertés », </w:t>
      </w:r>
      <w:r>
        <w:rPr>
          <w:rStyle w:val="Accentuation"/>
          <w:rFonts w:ascii="Arial" w:hAnsi="Arial" w:cs="Arial"/>
          <w:i w:val="0"/>
          <w:iCs w:val="0"/>
          <w:color w:val="222222"/>
          <w:szCs w:val="24"/>
          <w:shd w:val="clear" w:color="auto" w:fill="FFFFFF"/>
        </w:rPr>
        <w:t>nous pouvons</w:t>
      </w:r>
      <w:r w:rsidRPr="009F4F63">
        <w:rPr>
          <w:rStyle w:val="Accentuation"/>
          <w:rFonts w:ascii="Arial" w:hAnsi="Arial" w:cs="Arial"/>
          <w:i w:val="0"/>
          <w:iCs w:val="0"/>
          <w:color w:val="222222"/>
          <w:szCs w:val="24"/>
          <w:shd w:val="clear" w:color="auto" w:fill="FFFFFF"/>
        </w:rPr>
        <w:t xml:space="preserve"> exercer </w:t>
      </w:r>
      <w:r>
        <w:rPr>
          <w:rStyle w:val="Accentuation"/>
          <w:rFonts w:ascii="Arial" w:hAnsi="Arial" w:cs="Arial"/>
          <w:i w:val="0"/>
          <w:iCs w:val="0"/>
          <w:color w:val="222222"/>
          <w:szCs w:val="24"/>
          <w:shd w:val="clear" w:color="auto" w:fill="FFFFFF"/>
        </w:rPr>
        <w:t>notre</w:t>
      </w:r>
      <w:r w:rsidRPr="009F4F63">
        <w:rPr>
          <w:rStyle w:val="Accentuation"/>
          <w:rFonts w:ascii="Arial" w:hAnsi="Arial" w:cs="Arial"/>
          <w:i w:val="0"/>
          <w:iCs w:val="0"/>
          <w:color w:val="222222"/>
          <w:szCs w:val="24"/>
          <w:shd w:val="clear" w:color="auto" w:fill="FFFFFF"/>
        </w:rPr>
        <w:t xml:space="preserve"> droit d'accès aux données </w:t>
      </w:r>
      <w:r>
        <w:rPr>
          <w:rStyle w:val="Accentuation"/>
          <w:rFonts w:ascii="Arial" w:hAnsi="Arial" w:cs="Arial"/>
          <w:i w:val="0"/>
          <w:iCs w:val="0"/>
          <w:color w:val="222222"/>
          <w:szCs w:val="24"/>
          <w:shd w:val="clear" w:color="auto" w:fill="FFFFFF"/>
        </w:rPr>
        <w:t>nous</w:t>
      </w:r>
      <w:r w:rsidRPr="009F4F63">
        <w:rPr>
          <w:rStyle w:val="Accentuation"/>
          <w:rFonts w:ascii="Arial" w:hAnsi="Arial" w:cs="Arial"/>
          <w:i w:val="0"/>
          <w:iCs w:val="0"/>
          <w:color w:val="222222"/>
          <w:szCs w:val="24"/>
          <w:shd w:val="clear" w:color="auto" w:fill="FFFFFF"/>
        </w:rPr>
        <w:t xml:space="preserve"> concernant et les faire rectifier en contactant </w:t>
      </w:r>
      <w:r>
        <w:rPr>
          <w:rFonts w:ascii="Arial" w:eastAsia="Times New Roman" w:hAnsi="Arial" w:cs="Arial"/>
          <w:color w:val="222222"/>
          <w:szCs w:val="24"/>
        </w:rPr>
        <w:t>la Société F360 Media Solutions</w:t>
      </w:r>
      <w:r>
        <w:rPr>
          <w:rStyle w:val="Accentuation"/>
          <w:rFonts w:ascii="Arial" w:hAnsi="Arial" w:cs="Arial"/>
          <w:i w:val="0"/>
          <w:iCs w:val="0"/>
          <w:color w:val="222222"/>
          <w:szCs w:val="24"/>
          <w:shd w:val="clear" w:color="auto" w:fill="FFFFFF"/>
        </w:rPr>
        <w:t xml:space="preserve"> par son adresse </w:t>
      </w:r>
      <w:proofErr w:type="gramStart"/>
      <w:r>
        <w:rPr>
          <w:rStyle w:val="Accentuation"/>
          <w:rFonts w:ascii="Arial" w:hAnsi="Arial" w:cs="Arial"/>
          <w:i w:val="0"/>
          <w:iCs w:val="0"/>
          <w:color w:val="222222"/>
          <w:szCs w:val="24"/>
          <w:shd w:val="clear" w:color="auto" w:fill="FFFFFF"/>
        </w:rPr>
        <w:t>email</w:t>
      </w:r>
      <w:proofErr w:type="gramEnd"/>
      <w:r>
        <w:rPr>
          <w:rStyle w:val="Accentuation"/>
          <w:rFonts w:ascii="Arial" w:hAnsi="Arial" w:cs="Arial"/>
          <w:i w:val="0"/>
          <w:iCs w:val="0"/>
          <w:color w:val="222222"/>
          <w:szCs w:val="24"/>
          <w:shd w:val="clear" w:color="auto" w:fill="FFFFFF"/>
        </w:rPr>
        <w:t> : info@f360.fr</w:t>
      </w:r>
    </w:p>
    <w:p w14:paraId="678C7E22" w14:textId="77777777" w:rsidR="00CD02CF" w:rsidRDefault="00CD02CF" w:rsidP="00CD02CF">
      <w:pPr>
        <w:shd w:val="clear" w:color="auto" w:fill="FFFFFF"/>
        <w:rPr>
          <w:rStyle w:val="Accentuation"/>
          <w:rFonts w:ascii="Arial" w:hAnsi="Arial" w:cs="Arial"/>
          <w:i w:val="0"/>
          <w:iCs w:val="0"/>
          <w:color w:val="222222"/>
          <w:szCs w:val="24"/>
          <w:shd w:val="clear" w:color="auto" w:fill="FFFFFF"/>
        </w:rPr>
      </w:pPr>
    </w:p>
    <w:p w14:paraId="13CFBF50" w14:textId="2D4B40CF" w:rsidR="00CD02CF" w:rsidRDefault="00CD02CF" w:rsidP="00CD02CF">
      <w:pPr>
        <w:shd w:val="clear" w:color="auto" w:fill="FFFFFF"/>
        <w:rPr>
          <w:rStyle w:val="Accentuation"/>
          <w:rFonts w:ascii="Arial" w:hAnsi="Arial" w:cs="Arial"/>
          <w:i w:val="0"/>
          <w:iCs w:val="0"/>
          <w:color w:val="222222"/>
          <w:szCs w:val="24"/>
          <w:shd w:val="clear" w:color="auto" w:fill="FFFFFF"/>
        </w:rPr>
      </w:pPr>
      <w:proofErr w:type="spellStart"/>
      <w:r>
        <w:rPr>
          <w:rStyle w:val="Accentuation"/>
          <w:rFonts w:ascii="Arial" w:hAnsi="Arial" w:cs="Arial" w:hint="eastAsia"/>
          <w:i w:val="0"/>
          <w:iCs w:val="0"/>
          <w:color w:val="222222"/>
          <w:szCs w:val="24"/>
          <w:shd w:val="clear" w:color="auto" w:fill="FFFFFF"/>
        </w:rPr>
        <w:t>此外，根据</w:t>
      </w:r>
      <w:r>
        <w:rPr>
          <w:rStyle w:val="Accentuation"/>
          <w:rFonts w:ascii="KaiTi" w:eastAsia="KaiTi" w:hAnsi="KaiTi" w:cs="Arial" w:hint="eastAsia"/>
          <w:i w:val="0"/>
          <w:iCs w:val="0"/>
          <w:color w:val="222222"/>
          <w:szCs w:val="24"/>
          <w:shd w:val="clear" w:color="auto" w:fill="FFFFFF"/>
        </w:rPr>
        <w:t>《</w:t>
      </w:r>
      <w:r>
        <w:rPr>
          <w:rStyle w:val="Accentuation"/>
          <w:rFonts w:ascii="Arial" w:hAnsi="Arial" w:cs="Arial" w:hint="eastAsia"/>
          <w:i w:val="0"/>
          <w:iCs w:val="0"/>
          <w:color w:val="222222"/>
          <w:szCs w:val="24"/>
          <w:shd w:val="clear" w:color="auto" w:fill="FFFFFF"/>
        </w:rPr>
        <w:t>计算机信息与自由法律</w:t>
      </w:r>
      <w:proofErr w:type="spellEnd"/>
      <w:r>
        <w:rPr>
          <w:rStyle w:val="Accentuation"/>
          <w:rFonts w:ascii="KaiTi" w:eastAsia="KaiTi" w:hAnsi="KaiTi" w:cs="Arial" w:hint="eastAsia"/>
          <w:i w:val="0"/>
          <w:iCs w:val="0"/>
          <w:color w:val="222222"/>
          <w:szCs w:val="24"/>
          <w:shd w:val="clear" w:color="auto" w:fill="FFFFFF"/>
        </w:rPr>
        <w:t>》</w:t>
      </w:r>
      <w:r>
        <w:rPr>
          <w:rStyle w:val="Accentuation"/>
          <w:rFonts w:ascii="Arial" w:hAnsi="Arial" w:cs="Arial" w:hint="eastAsia"/>
          <w:i w:val="0"/>
          <w:iCs w:val="0"/>
          <w:color w:val="222222"/>
          <w:szCs w:val="24"/>
          <w:shd w:val="clear" w:color="auto" w:fill="FFFFFF"/>
        </w:rPr>
        <w:t>，我们有权通过联系</w:t>
      </w:r>
      <w:r>
        <w:rPr>
          <w:rFonts w:ascii="Arial" w:eastAsiaTheme="minorEastAsia" w:hAnsi="Arial" w:cs="Arial" w:hint="eastAsia"/>
          <w:color w:val="222222"/>
          <w:szCs w:val="24"/>
        </w:rPr>
        <w:t>“</w:t>
      </w:r>
      <w:r>
        <w:rPr>
          <w:rFonts w:ascii="Arial" w:eastAsiaTheme="minorEastAsia" w:hAnsi="Arial" w:cs="Arial"/>
          <w:color w:val="222222"/>
          <w:szCs w:val="24"/>
        </w:rPr>
        <w:t>F360 Media Solutions(F360</w:t>
      </w:r>
      <w:r>
        <w:rPr>
          <w:rFonts w:ascii="Arial" w:eastAsiaTheme="minorEastAsia" w:hAnsi="Arial" w:cs="Arial" w:hint="eastAsia"/>
          <w:color w:val="222222"/>
          <w:szCs w:val="24"/>
        </w:rPr>
        <w:t>咨询与传播公司</w:t>
      </w:r>
      <w:r>
        <w:rPr>
          <w:rFonts w:ascii="Arial" w:eastAsiaTheme="minorEastAsia" w:hAnsi="Arial" w:cs="Arial"/>
          <w:color w:val="222222"/>
          <w:szCs w:val="24"/>
        </w:rPr>
        <w:t>)</w:t>
      </w:r>
      <w:r>
        <w:rPr>
          <w:rFonts w:ascii="Arial" w:eastAsiaTheme="minorEastAsia" w:hAnsi="Arial" w:cs="Arial" w:hint="eastAsia"/>
          <w:color w:val="222222"/>
          <w:szCs w:val="24"/>
        </w:rPr>
        <w:t>”的电邮地址</w:t>
      </w:r>
      <w:r>
        <w:rPr>
          <w:rFonts w:ascii="Arial" w:eastAsiaTheme="minorEastAsia" w:hAnsi="Arial" w:cs="Arial"/>
          <w:color w:val="222222"/>
          <w:szCs w:val="24"/>
        </w:rPr>
        <w:t>info@f360.fr</w:t>
      </w:r>
      <w:r>
        <w:rPr>
          <w:rFonts w:ascii="Arial" w:eastAsiaTheme="minorEastAsia" w:hAnsi="Arial" w:cs="Arial" w:hint="eastAsia"/>
          <w:color w:val="222222"/>
          <w:szCs w:val="24"/>
        </w:rPr>
        <w:t>，</w:t>
      </w:r>
      <w:r>
        <w:rPr>
          <w:rStyle w:val="Accentuation"/>
          <w:rFonts w:ascii="Arial" w:hAnsi="Arial" w:cs="Arial" w:hint="eastAsia"/>
          <w:i w:val="0"/>
          <w:iCs w:val="0"/>
          <w:color w:val="222222"/>
          <w:szCs w:val="24"/>
          <w:shd w:val="clear" w:color="auto" w:fill="FFFFFF"/>
        </w:rPr>
        <w:t>行使与我们相关数据的接入权利并对其进行修改。</w:t>
      </w:r>
    </w:p>
    <w:p w14:paraId="3B0222DC" w14:textId="5C002DB5" w:rsidR="00851B11" w:rsidRDefault="00851B11" w:rsidP="00CD02CF">
      <w:pPr>
        <w:shd w:val="clear" w:color="auto" w:fill="FFFFFF"/>
        <w:rPr>
          <w:rStyle w:val="Accentuation"/>
          <w:rFonts w:ascii="Arial" w:hAnsi="Arial" w:cs="Arial"/>
          <w:i w:val="0"/>
          <w:iCs w:val="0"/>
          <w:color w:val="222222"/>
          <w:szCs w:val="24"/>
          <w:shd w:val="clear" w:color="auto" w:fill="FFFFFF"/>
        </w:rPr>
      </w:pPr>
    </w:p>
    <w:p w14:paraId="0DE66627" w14:textId="5AE9A123" w:rsidR="00851B11" w:rsidRDefault="00851B11" w:rsidP="00CD02CF">
      <w:pPr>
        <w:shd w:val="clear" w:color="auto" w:fill="FFFFFF"/>
        <w:rPr>
          <w:rStyle w:val="Accentuation"/>
          <w:rFonts w:ascii="Arial" w:hAnsi="Arial" w:cs="Arial"/>
          <w:i w:val="0"/>
          <w:iCs w:val="0"/>
          <w:color w:val="222222"/>
          <w:szCs w:val="24"/>
          <w:shd w:val="clear" w:color="auto" w:fill="FFFFFF"/>
        </w:rPr>
      </w:pPr>
    </w:p>
    <w:p w14:paraId="4FD793AE" w14:textId="78878139"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r>
        <w:rPr>
          <w:rStyle w:val="Accentuation"/>
          <w:rFonts w:ascii="Arial" w:hAnsi="Arial" w:cs="Arial"/>
          <w:i w:val="0"/>
          <w:iCs w:val="0"/>
          <w:color w:val="222222"/>
          <w:szCs w:val="24"/>
          <w:shd w:val="clear" w:color="auto" w:fill="FFFFFF"/>
        </w:rPr>
        <w:t>Signature du Représentant légal/</w:t>
      </w:r>
      <w:r>
        <w:rPr>
          <w:rStyle w:val="Accentuation"/>
          <w:rFonts w:ascii="Arial" w:hAnsi="Arial" w:cs="Arial" w:hint="eastAsia"/>
          <w:i w:val="0"/>
          <w:iCs w:val="0"/>
          <w:color w:val="222222"/>
          <w:szCs w:val="24"/>
          <w:shd w:val="clear" w:color="auto" w:fill="FFFFFF"/>
          <w:lang w:eastAsia="zh-CN"/>
        </w:rPr>
        <w:t>法定代表签字：</w:t>
      </w:r>
    </w:p>
    <w:p w14:paraId="017550D6" w14:textId="0CAACF3A"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p>
    <w:p w14:paraId="0FDCA15E" w14:textId="54BD7CB8"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r>
        <w:rPr>
          <w:rStyle w:val="Accentuation"/>
          <w:rFonts w:ascii="Arial" w:hAnsi="Arial" w:cs="Arial"/>
          <w:i w:val="0"/>
          <w:iCs w:val="0"/>
          <w:color w:val="222222"/>
          <w:szCs w:val="24"/>
          <w:shd w:val="clear" w:color="auto" w:fill="FFFFFF"/>
          <w:lang w:eastAsia="zh-CN"/>
        </w:rPr>
        <w:t>Date/</w:t>
      </w:r>
      <w:r>
        <w:rPr>
          <w:rStyle w:val="Accentuation"/>
          <w:rFonts w:ascii="Arial" w:hAnsi="Arial" w:cs="Arial" w:hint="eastAsia"/>
          <w:i w:val="0"/>
          <w:iCs w:val="0"/>
          <w:color w:val="222222"/>
          <w:szCs w:val="24"/>
          <w:shd w:val="clear" w:color="auto" w:fill="FFFFFF"/>
          <w:lang w:eastAsia="zh-CN"/>
        </w:rPr>
        <w:t>日期：</w:t>
      </w:r>
    </w:p>
    <w:p w14:paraId="0466892C" w14:textId="6CA906CB"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p>
    <w:p w14:paraId="2B768139" w14:textId="43B67D2D"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r>
        <w:rPr>
          <w:rStyle w:val="Accentuation"/>
          <w:rFonts w:ascii="Arial" w:hAnsi="Arial" w:cs="Arial"/>
          <w:i w:val="0"/>
          <w:iCs w:val="0"/>
          <w:color w:val="222222"/>
          <w:szCs w:val="24"/>
          <w:shd w:val="clear" w:color="auto" w:fill="FFFFFF"/>
          <w:lang w:eastAsia="zh-CN"/>
        </w:rPr>
        <w:t>A/</w:t>
      </w:r>
      <w:r>
        <w:rPr>
          <w:rStyle w:val="Accentuation"/>
          <w:rFonts w:ascii="Arial" w:hAnsi="Arial" w:cs="Arial" w:hint="eastAsia"/>
          <w:i w:val="0"/>
          <w:iCs w:val="0"/>
          <w:color w:val="222222"/>
          <w:szCs w:val="24"/>
          <w:shd w:val="clear" w:color="auto" w:fill="FFFFFF"/>
          <w:lang w:eastAsia="zh-CN"/>
        </w:rPr>
        <w:t>地点：</w:t>
      </w:r>
    </w:p>
    <w:p w14:paraId="45947819" w14:textId="6BD0424D" w:rsidR="00851B11" w:rsidRDefault="00851B11" w:rsidP="00CD02CF">
      <w:pPr>
        <w:shd w:val="clear" w:color="auto" w:fill="FFFFFF"/>
        <w:rPr>
          <w:rStyle w:val="Accentuation"/>
          <w:rFonts w:ascii="Arial" w:hAnsi="Arial" w:cs="Arial"/>
          <w:i w:val="0"/>
          <w:iCs w:val="0"/>
          <w:color w:val="222222"/>
          <w:szCs w:val="24"/>
          <w:shd w:val="clear" w:color="auto" w:fill="FFFFFF"/>
        </w:rPr>
      </w:pPr>
    </w:p>
    <w:p w14:paraId="00E34528" w14:textId="77777777" w:rsidR="00851B11" w:rsidRPr="009F4F63" w:rsidRDefault="00851B11" w:rsidP="00CD02CF">
      <w:pPr>
        <w:shd w:val="clear" w:color="auto" w:fill="FFFFFF"/>
        <w:rPr>
          <w:rFonts w:ascii="Arial" w:eastAsia="Times New Roman" w:hAnsi="Arial" w:cs="Arial"/>
          <w:color w:val="222222"/>
          <w:szCs w:val="24"/>
        </w:rPr>
      </w:pPr>
    </w:p>
    <w:p w14:paraId="23EB1530" w14:textId="77777777" w:rsidR="00CD02CF" w:rsidRDefault="00CD02CF" w:rsidP="00CD02CF">
      <w:pPr>
        <w:shd w:val="clear" w:color="auto" w:fill="FFFFFF"/>
        <w:rPr>
          <w:rFonts w:ascii="Arial" w:eastAsia="Times New Roman" w:hAnsi="Arial" w:cs="Arial"/>
          <w:color w:val="222222"/>
          <w:szCs w:val="24"/>
        </w:rPr>
      </w:pPr>
    </w:p>
    <w:p w14:paraId="0C98A3F7" w14:textId="77777777" w:rsidR="00CD02CF" w:rsidRDefault="00CD02CF" w:rsidP="00CD02CF">
      <w:pPr>
        <w:shd w:val="clear" w:color="auto" w:fill="FFFFFF"/>
        <w:rPr>
          <w:rFonts w:ascii="Arial" w:hAnsi="Arial" w:cs="Arial"/>
          <w:szCs w:val="24"/>
        </w:rPr>
      </w:pPr>
    </w:p>
    <w:p w14:paraId="56D6DFD2" w14:textId="77777777" w:rsidR="00CD02CF" w:rsidRDefault="00CD02CF" w:rsidP="00CD02CF">
      <w:pPr>
        <w:shd w:val="clear" w:color="auto" w:fill="FFFFFF"/>
        <w:rPr>
          <w:rFonts w:ascii="Arial" w:hAnsi="Arial" w:cs="Arial"/>
          <w:szCs w:val="24"/>
        </w:rPr>
      </w:pPr>
      <w:r>
        <w:rPr>
          <w:rFonts w:ascii="Arial" w:hAnsi="Arial" w:cs="Arial"/>
          <w:szCs w:val="24"/>
        </w:rPr>
        <w:t>A retourner à</w:t>
      </w:r>
      <w:r>
        <w:rPr>
          <w:rFonts w:ascii="Arial" w:hAnsi="Arial" w:cs="Arial" w:hint="eastAsia"/>
          <w:szCs w:val="24"/>
        </w:rPr>
        <w:t>：</w:t>
      </w:r>
    </w:p>
    <w:p w14:paraId="0C5551C3" w14:textId="77777777" w:rsidR="00CD02CF" w:rsidRDefault="00CD02CF" w:rsidP="00CD02CF">
      <w:pPr>
        <w:shd w:val="clear" w:color="auto" w:fill="FFFFFF"/>
        <w:rPr>
          <w:rFonts w:ascii="Arial" w:hAnsi="Arial" w:cs="Arial"/>
          <w:szCs w:val="24"/>
        </w:rPr>
      </w:pPr>
      <w:proofErr w:type="spellStart"/>
      <w:r>
        <w:rPr>
          <w:rFonts w:ascii="Arial" w:hAnsi="Arial" w:cs="Arial" w:hint="eastAsia"/>
          <w:szCs w:val="24"/>
        </w:rPr>
        <w:t>请寄回</w:t>
      </w:r>
      <w:proofErr w:type="spellEnd"/>
      <w:r>
        <w:rPr>
          <w:rFonts w:ascii="Arial" w:hAnsi="Arial" w:cs="Arial" w:hint="eastAsia"/>
          <w:szCs w:val="24"/>
        </w:rPr>
        <w:t>：</w:t>
      </w:r>
    </w:p>
    <w:p w14:paraId="402E4A7B" w14:textId="77777777" w:rsidR="00CD02CF" w:rsidRDefault="00CD02CF" w:rsidP="00CD02CF">
      <w:pPr>
        <w:shd w:val="clear" w:color="auto" w:fill="FFFFFF"/>
        <w:rPr>
          <w:rFonts w:ascii="Arial" w:hAnsi="Arial" w:cs="Arial"/>
          <w:szCs w:val="24"/>
        </w:rPr>
      </w:pPr>
    </w:p>
    <w:p w14:paraId="4AEC23B4" w14:textId="77777777" w:rsidR="00CD02CF" w:rsidRPr="00E04AC7" w:rsidRDefault="00CD02CF" w:rsidP="00CD02CF">
      <w:pPr>
        <w:shd w:val="clear" w:color="auto" w:fill="FFFFFF"/>
        <w:rPr>
          <w:rFonts w:ascii="Arial" w:hAnsi="Arial" w:cs="Arial"/>
          <w:szCs w:val="24"/>
        </w:rPr>
      </w:pPr>
      <w:r>
        <w:rPr>
          <w:rFonts w:ascii="Arial" w:hAnsi="Arial" w:cs="Arial"/>
          <w:szCs w:val="24"/>
        </w:rPr>
        <w:t>info@f360.fr</w:t>
      </w:r>
    </w:p>
    <w:p w14:paraId="40809994" w14:textId="77777777" w:rsidR="00CD02CF" w:rsidRPr="00B322AD" w:rsidRDefault="00CD02CF" w:rsidP="002B6E3B">
      <w:pPr>
        <w:widowControl/>
        <w:spacing w:line="288" w:lineRule="auto"/>
        <w:jc w:val="both"/>
        <w:rPr>
          <w:rFonts w:ascii="Arial" w:hAnsi="Arial" w:cs="Arial"/>
          <w:sz w:val="22"/>
          <w:szCs w:val="22"/>
        </w:rPr>
      </w:pPr>
    </w:p>
    <w:p w14:paraId="30D23354" w14:textId="02EBEE19" w:rsidR="00D746FE" w:rsidRDefault="00D746FE" w:rsidP="002B6E3B">
      <w:pPr>
        <w:widowControl/>
        <w:spacing w:line="288" w:lineRule="auto"/>
        <w:jc w:val="both"/>
        <w:rPr>
          <w:rFonts w:ascii="Arial" w:hAnsi="Arial" w:cs="Arial"/>
          <w:sz w:val="22"/>
          <w:szCs w:val="22"/>
          <w:lang w:eastAsia="zh-CN"/>
        </w:rPr>
      </w:pPr>
    </w:p>
    <w:p w14:paraId="3019DE12" w14:textId="6B6919BA" w:rsidR="00CD02CF" w:rsidRDefault="00CD02CF" w:rsidP="002B6E3B">
      <w:pPr>
        <w:widowControl/>
        <w:spacing w:line="288" w:lineRule="auto"/>
        <w:jc w:val="both"/>
        <w:rPr>
          <w:rFonts w:ascii="Arial" w:hAnsi="Arial" w:cs="Arial"/>
          <w:sz w:val="22"/>
          <w:szCs w:val="22"/>
          <w:lang w:eastAsia="zh-CN"/>
        </w:rPr>
      </w:pPr>
    </w:p>
    <w:p w14:paraId="3A0CE676" w14:textId="77777777" w:rsidR="00CD02CF" w:rsidRPr="00B322AD" w:rsidRDefault="00CD02CF" w:rsidP="002B6E3B">
      <w:pPr>
        <w:widowControl/>
        <w:spacing w:line="288" w:lineRule="auto"/>
        <w:jc w:val="both"/>
        <w:rPr>
          <w:rFonts w:ascii="Arial" w:hAnsi="Arial" w:cs="Arial"/>
          <w:sz w:val="22"/>
          <w:szCs w:val="22"/>
          <w:lang w:eastAsia="zh-CN"/>
        </w:rPr>
      </w:pPr>
    </w:p>
    <w:sectPr w:rsidR="00CD02CF" w:rsidRPr="00B322AD" w:rsidSect="00323097">
      <w:headerReference w:type="default" r:id="rId10"/>
      <w:footerReference w:type="default" r:id="rId11"/>
      <w:headerReference w:type="first" r:id="rId12"/>
      <w:footerReference w:type="first" r:id="rId13"/>
      <w:pgSz w:w="11907" w:h="16840" w:code="9"/>
      <w:pgMar w:top="1418" w:right="1418" w:bottom="1418" w:left="1418"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CF9F" w14:textId="77777777" w:rsidR="00392C56" w:rsidRDefault="00392C56">
      <w:r>
        <w:separator/>
      </w:r>
    </w:p>
  </w:endnote>
  <w:endnote w:type="continuationSeparator" w:id="0">
    <w:p w14:paraId="581C9871" w14:textId="77777777" w:rsidR="00392C56" w:rsidRDefault="0039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Web">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ligraph421 BT">
    <w:altName w:val="Courier New"/>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F497" w14:textId="77777777" w:rsidR="008131FE" w:rsidRDefault="008131FE">
    <w:pPr>
      <w:pStyle w:val="Pieddepage"/>
      <w:framePr w:wrap="auto" w:vAnchor="text" w:hAnchor="margin" w:xAlign="center" w:y="1"/>
      <w:rPr>
        <w:rStyle w:val="Numrodepage"/>
        <w:sz w:val="24"/>
      </w:rPr>
    </w:pPr>
  </w:p>
  <w:p w14:paraId="68E601EB" w14:textId="77777777" w:rsidR="008131FE" w:rsidRDefault="008131FE">
    <w:pPr>
      <w:pStyle w:val="Pieddepage"/>
      <w:widowControl/>
      <w:jc w:val="center"/>
      <w:rPr>
        <w:sz w:val="16"/>
      </w:rPr>
    </w:pPr>
  </w:p>
  <w:p w14:paraId="3F366FE0" w14:textId="77777777" w:rsidR="008131FE" w:rsidRDefault="008131FE">
    <w:pPr>
      <w:pStyle w:val="Pieddepage"/>
      <w:widowControl/>
      <w:jc w:val="center"/>
      <w:rPr>
        <w:rFonts w:ascii="Calligraph421 BT" w:hAnsi="Calligraph421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67" w:type="dxa"/>
      <w:tblLook w:val="04A0" w:firstRow="1" w:lastRow="0" w:firstColumn="1" w:lastColumn="0" w:noHBand="0" w:noVBand="1"/>
    </w:tblPr>
    <w:tblGrid>
      <w:gridCol w:w="1418"/>
      <w:gridCol w:w="7969"/>
    </w:tblGrid>
    <w:tr w:rsidR="009E2709" w:rsidRPr="00764F3C" w14:paraId="6F7CE732" w14:textId="77777777" w:rsidTr="00DE7B1B">
      <w:tc>
        <w:tcPr>
          <w:tcW w:w="1242" w:type="dxa"/>
        </w:tcPr>
        <w:p w14:paraId="7FF2E4CC" w14:textId="3BAC0DDB" w:rsidR="009E2709" w:rsidRPr="00764F3C" w:rsidRDefault="00121DE1" w:rsidP="00DE7B1B">
          <w:pPr>
            <w:widowControl/>
            <w:spacing w:line="264" w:lineRule="auto"/>
            <w:rPr>
              <w:rFonts w:ascii="Calibri" w:eastAsia="KaiTi" w:hAnsi="Calibri"/>
              <w:b/>
              <w:color w:val="002060"/>
              <w:sz w:val="16"/>
              <w:szCs w:val="16"/>
              <w:lang w:eastAsia="zh-CN"/>
            </w:rPr>
          </w:pPr>
          <w:r>
            <w:rPr>
              <w:rFonts w:ascii="Calibri" w:eastAsia="KaiTi" w:hAnsi="Calibri"/>
              <w:b/>
              <w:noProof/>
              <w:color w:val="002060"/>
              <w:sz w:val="16"/>
              <w:szCs w:val="16"/>
              <w:lang w:eastAsia="zh-CN"/>
            </w:rPr>
            <w:drawing>
              <wp:inline distT="0" distB="0" distL="0" distR="0" wp14:anchorId="4917FBD8" wp14:editId="0B9A5B45">
                <wp:extent cx="763270" cy="7073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07390"/>
                        </a:xfrm>
                        <a:prstGeom prst="rect">
                          <a:avLst/>
                        </a:prstGeom>
                        <a:noFill/>
                        <a:ln>
                          <a:noFill/>
                        </a:ln>
                      </pic:spPr>
                    </pic:pic>
                  </a:graphicData>
                </a:graphic>
              </wp:inline>
            </w:drawing>
          </w:r>
        </w:p>
      </w:tc>
      <w:tc>
        <w:tcPr>
          <w:tcW w:w="7969" w:type="dxa"/>
        </w:tcPr>
        <w:p w14:paraId="24406A82" w14:textId="77777777" w:rsidR="009E2709" w:rsidRPr="00764F3C" w:rsidRDefault="009E2709" w:rsidP="00DE7B1B">
          <w:pPr>
            <w:widowControl/>
            <w:spacing w:line="264" w:lineRule="auto"/>
            <w:rPr>
              <w:rFonts w:ascii="Calibri" w:eastAsia="KaiTi" w:hAnsi="Calibri"/>
              <w:b/>
              <w:color w:val="002060"/>
              <w:sz w:val="16"/>
              <w:szCs w:val="16"/>
              <w:lang w:eastAsia="zh-CN"/>
            </w:rPr>
          </w:pPr>
        </w:p>
        <w:p w14:paraId="5642D591" w14:textId="77777777" w:rsidR="009E2709" w:rsidRPr="00E932B8" w:rsidRDefault="009E2709" w:rsidP="009E2709">
          <w:pPr>
            <w:widowControl/>
            <w:spacing w:line="264" w:lineRule="auto"/>
            <w:rPr>
              <w:rFonts w:ascii="Calibri" w:eastAsia="KaiTi" w:hAnsi="Calibri"/>
              <w:b/>
              <w:color w:val="002060"/>
              <w:sz w:val="16"/>
              <w:szCs w:val="16"/>
              <w:lang w:val="en-US" w:eastAsia="zh-CN"/>
            </w:rPr>
          </w:pPr>
          <w:r w:rsidRPr="00E932B8">
            <w:rPr>
              <w:rFonts w:ascii="Calibri" w:eastAsia="KaiTi" w:hAnsi="Calibri"/>
              <w:b/>
              <w:color w:val="002060"/>
              <w:sz w:val="16"/>
              <w:szCs w:val="16"/>
              <w:lang w:val="en-US" w:eastAsia="zh-CN"/>
            </w:rPr>
            <w:t xml:space="preserve">SITE </w:t>
          </w:r>
          <w:proofErr w:type="gramStart"/>
          <w:r w:rsidRPr="00E932B8">
            <w:rPr>
              <w:rFonts w:ascii="Calibri" w:eastAsia="KaiTi" w:hAnsi="Calibri"/>
              <w:b/>
              <w:color w:val="002060"/>
              <w:sz w:val="16"/>
              <w:szCs w:val="16"/>
              <w:lang w:val="en-US" w:eastAsia="zh-CN"/>
            </w:rPr>
            <w:t>PORTAIL :</w:t>
          </w:r>
          <w:proofErr w:type="gramEnd"/>
          <w:r w:rsidRPr="00E932B8">
            <w:rPr>
              <w:rFonts w:ascii="Calibri" w:eastAsia="KaiTi" w:hAnsi="Calibri"/>
              <w:b/>
              <w:color w:val="002060"/>
              <w:sz w:val="16"/>
              <w:szCs w:val="16"/>
              <w:lang w:val="en-US" w:eastAsia="zh-CN"/>
            </w:rPr>
            <w:t xml:space="preserve"> www.falanxi360.com</w:t>
          </w:r>
        </w:p>
        <w:p w14:paraId="5D07FB6F" w14:textId="77777777" w:rsidR="009E2709" w:rsidRPr="009E2709" w:rsidRDefault="008B2A60" w:rsidP="009E2709">
          <w:pPr>
            <w:widowControl/>
            <w:spacing w:line="264" w:lineRule="auto"/>
            <w:rPr>
              <w:rFonts w:ascii="Calibri" w:eastAsia="KaiTi" w:hAnsi="Calibri"/>
              <w:b/>
              <w:color w:val="002060"/>
              <w:sz w:val="16"/>
              <w:szCs w:val="16"/>
              <w:lang w:val="en-US" w:eastAsia="zh-CN"/>
            </w:rPr>
          </w:pPr>
          <w:r>
            <w:rPr>
              <w:rFonts w:ascii="Calibri" w:eastAsia="KaiTi" w:hAnsi="Calibri"/>
              <w:b/>
              <w:color w:val="002060"/>
              <w:sz w:val="16"/>
              <w:szCs w:val="16"/>
              <w:lang w:val="en-US" w:eastAsia="zh-CN"/>
            </w:rPr>
            <w:t>F</w:t>
          </w:r>
          <w:r w:rsidR="009E2709" w:rsidRPr="009E2709">
            <w:rPr>
              <w:rFonts w:ascii="Calibri" w:eastAsia="KaiTi" w:hAnsi="Calibri"/>
              <w:b/>
              <w:color w:val="002060"/>
              <w:sz w:val="16"/>
              <w:szCs w:val="16"/>
              <w:lang w:val="en-US" w:eastAsia="zh-CN"/>
            </w:rPr>
            <w:t>360 Web TV</w:t>
          </w:r>
        </w:p>
        <w:p w14:paraId="1645B069" w14:textId="77777777" w:rsidR="009E2709" w:rsidRPr="00764F3C" w:rsidRDefault="009E2709" w:rsidP="009E2709">
          <w:pPr>
            <w:widowControl/>
            <w:spacing w:line="264" w:lineRule="auto"/>
            <w:rPr>
              <w:rFonts w:ascii="Calibri" w:eastAsia="KaiTi" w:hAnsi="Calibri"/>
              <w:b/>
              <w:color w:val="002060"/>
              <w:sz w:val="16"/>
              <w:szCs w:val="16"/>
              <w:lang w:eastAsia="zh-CN"/>
            </w:rPr>
          </w:pPr>
          <w:r>
            <w:rPr>
              <w:rFonts w:ascii="Calibri" w:eastAsia="KaiTi" w:hAnsi="Calibri"/>
              <w:b/>
              <w:color w:val="002060"/>
              <w:sz w:val="16"/>
              <w:szCs w:val="16"/>
              <w:lang w:eastAsia="zh-CN"/>
            </w:rPr>
            <w:t>Plateforme de promotion en chinois de l’Innovation et de l’Art de vivre à la française</w:t>
          </w:r>
        </w:p>
        <w:p w14:paraId="0A8D72E1" w14:textId="77777777" w:rsidR="009E2709" w:rsidRPr="00764F3C" w:rsidRDefault="009E2709" w:rsidP="00DE7B1B">
          <w:pPr>
            <w:widowControl/>
            <w:spacing w:line="264" w:lineRule="auto"/>
            <w:rPr>
              <w:rFonts w:ascii="Calibri" w:eastAsia="KaiTi" w:hAnsi="Calibri"/>
              <w:b/>
              <w:color w:val="002060"/>
              <w:sz w:val="16"/>
              <w:szCs w:val="16"/>
              <w:lang w:eastAsia="zh-CN"/>
            </w:rPr>
          </w:pPr>
        </w:p>
      </w:tc>
    </w:tr>
  </w:tbl>
  <w:p w14:paraId="25BE519E" w14:textId="77777777" w:rsidR="008131FE" w:rsidRPr="000046E5" w:rsidRDefault="008131FE">
    <w:pPr>
      <w:pStyle w:val="Pieddepag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DF4E" w14:textId="77777777" w:rsidR="00392C56" w:rsidRDefault="00392C56">
      <w:r>
        <w:separator/>
      </w:r>
    </w:p>
  </w:footnote>
  <w:footnote w:type="continuationSeparator" w:id="0">
    <w:p w14:paraId="6E4E2B6B" w14:textId="77777777" w:rsidR="00392C56" w:rsidRDefault="0039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2EBB" w14:textId="77777777" w:rsidR="008131FE" w:rsidRDefault="008131FE">
    <w:pPr>
      <w:pStyle w:val="En-tte"/>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A5B1" w14:textId="286C7692" w:rsidR="008131FE" w:rsidRDefault="00121DE1" w:rsidP="00C11070">
    <w:pPr>
      <w:widowControl/>
      <w:spacing w:line="264" w:lineRule="auto"/>
      <w:ind w:left="-567"/>
      <w:rPr>
        <w:rFonts w:ascii="Calibri" w:eastAsia="KaiTi" w:hAnsi="Calibri"/>
        <w:b/>
        <w:color w:val="002060"/>
        <w:sz w:val="16"/>
        <w:szCs w:val="16"/>
        <w:lang w:eastAsia="zh-CN"/>
      </w:rPr>
    </w:pPr>
    <w:r>
      <w:rPr>
        <w:rFonts w:ascii="Calibri" w:eastAsia="KaiTi" w:hAnsi="Calibri"/>
        <w:b/>
        <w:noProof/>
        <w:color w:val="002060"/>
        <w:sz w:val="16"/>
        <w:szCs w:val="16"/>
        <w:lang w:eastAsia="zh-CN"/>
      </w:rPr>
      <w:drawing>
        <wp:inline distT="0" distB="0" distL="0" distR="0" wp14:anchorId="791F8400" wp14:editId="05B91522">
          <wp:extent cx="3053080" cy="516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516890"/>
                  </a:xfrm>
                  <a:prstGeom prst="rect">
                    <a:avLst/>
                  </a:prstGeom>
                  <a:noFill/>
                  <a:ln>
                    <a:noFill/>
                  </a:ln>
                </pic:spPr>
              </pic:pic>
            </a:graphicData>
          </a:graphic>
        </wp:inline>
      </w:drawing>
    </w:r>
  </w:p>
  <w:p w14:paraId="5924369D" w14:textId="77777777" w:rsidR="007769C9" w:rsidRDefault="007769C9" w:rsidP="003D2011">
    <w:pPr>
      <w:widowControl/>
      <w:spacing w:line="264" w:lineRule="auto"/>
      <w:ind w:left="-567"/>
      <w:rPr>
        <w:rFonts w:ascii="Arial" w:hAnsi="Arial"/>
        <w:sz w:val="16"/>
      </w:rPr>
    </w:pPr>
    <w:r>
      <w:rPr>
        <w:rFonts w:ascii="Arial" w:hAnsi="Arial"/>
        <w:sz w:val="16"/>
      </w:rPr>
      <w:t>SARL au capital de 2 000 euros</w:t>
    </w:r>
  </w:p>
  <w:p w14:paraId="5D501188" w14:textId="77777777" w:rsidR="008131FE" w:rsidRPr="003D2011" w:rsidRDefault="001D7FB9" w:rsidP="003D2011">
    <w:pPr>
      <w:widowControl/>
      <w:spacing w:line="264" w:lineRule="auto"/>
      <w:ind w:left="-567"/>
      <w:rPr>
        <w:rFonts w:ascii="Myriad Web" w:hAnsi="Myriad Web"/>
        <w:b/>
      </w:rPr>
    </w:pPr>
    <w:r>
      <w:rPr>
        <w:rFonts w:ascii="Arial" w:hAnsi="Arial"/>
        <w:sz w:val="16"/>
      </w:rPr>
      <w:t>165 avenue du Maine</w:t>
    </w:r>
    <w:r w:rsidR="008131FE">
      <w:rPr>
        <w:rFonts w:ascii="Arial" w:hAnsi="Arial"/>
        <w:sz w:val="16"/>
      </w:rPr>
      <w:t xml:space="preserve"> – 750</w:t>
    </w:r>
    <w:r>
      <w:rPr>
        <w:rFonts w:ascii="Arial" w:hAnsi="Arial"/>
        <w:sz w:val="16"/>
      </w:rPr>
      <w:t>14</w:t>
    </w:r>
    <w:r w:rsidR="008131FE">
      <w:rPr>
        <w:rFonts w:ascii="Arial" w:hAnsi="Arial"/>
        <w:sz w:val="16"/>
      </w:rPr>
      <w:t xml:space="preserve"> Paris - France </w:t>
    </w:r>
  </w:p>
  <w:p w14:paraId="63BD773B" w14:textId="3B892CE3" w:rsidR="008131FE" w:rsidRDefault="00D746FE">
    <w:pPr>
      <w:widowControl/>
      <w:spacing w:line="264" w:lineRule="auto"/>
      <w:ind w:left="-567"/>
      <w:rPr>
        <w:rFonts w:ascii="Arial" w:hAnsi="Arial"/>
        <w:sz w:val="16"/>
      </w:rPr>
    </w:pPr>
    <w:r>
      <w:rPr>
        <w:rFonts w:ascii="Arial" w:hAnsi="Arial"/>
        <w:sz w:val="16"/>
      </w:rPr>
      <w:t xml:space="preserve">Tél. </w:t>
    </w:r>
    <w:r w:rsidR="008131FE">
      <w:rPr>
        <w:rFonts w:ascii="Arial" w:hAnsi="Arial"/>
        <w:sz w:val="16"/>
      </w:rPr>
      <w:t>33 (</w:t>
    </w:r>
    <w:r w:rsidR="004E38EE">
      <w:rPr>
        <w:rFonts w:ascii="Arial" w:hAnsi="Arial"/>
        <w:sz w:val="16"/>
      </w:rPr>
      <w:t>0)1 7</w:t>
    </w:r>
    <w:r w:rsidR="00E932B8">
      <w:rPr>
        <w:rFonts w:ascii="Arial" w:hAnsi="Arial"/>
        <w:sz w:val="16"/>
      </w:rPr>
      <w:t xml:space="preserve">1 </w:t>
    </w:r>
    <w:r w:rsidR="00E932B8" w:rsidRPr="00E932B8">
      <w:rPr>
        <w:rFonts w:ascii="Arial" w:hAnsi="Arial"/>
        <w:sz w:val="16"/>
      </w:rPr>
      <w:t>60 82 51</w:t>
    </w:r>
    <w:r w:rsidR="007769C9">
      <w:rPr>
        <w:rFonts w:ascii="Arial" w:hAnsi="Arial"/>
        <w:sz w:val="16"/>
      </w:rPr>
      <w:t xml:space="preserve"> / 33 (0)6 64 27 51 17</w:t>
    </w:r>
    <w:r w:rsidR="004E38EE">
      <w:rPr>
        <w:rFonts w:ascii="Arial" w:hAnsi="Arial"/>
        <w:sz w:val="16"/>
      </w:rPr>
      <w:t xml:space="preserve"> - </w:t>
    </w:r>
    <w:proofErr w:type="gramStart"/>
    <w:r w:rsidR="004E38EE">
      <w:rPr>
        <w:rFonts w:ascii="Arial" w:hAnsi="Arial"/>
        <w:sz w:val="16"/>
      </w:rPr>
      <w:t>email</w:t>
    </w:r>
    <w:proofErr w:type="gramEnd"/>
    <w:r w:rsidR="004E38EE">
      <w:rPr>
        <w:rFonts w:ascii="Arial" w:hAnsi="Arial"/>
        <w:sz w:val="16"/>
      </w:rPr>
      <w:t> : info</w:t>
    </w:r>
    <w:r>
      <w:rPr>
        <w:rFonts w:ascii="Arial" w:hAnsi="Arial"/>
        <w:sz w:val="16"/>
      </w:rPr>
      <w:t>@f360</w:t>
    </w:r>
    <w:r w:rsidR="008131FE">
      <w:rPr>
        <w:rFonts w:ascii="Arial" w:hAnsi="Arial"/>
        <w:sz w:val="16"/>
      </w:rPr>
      <w:t xml:space="preserve">.fr - web : </w:t>
    </w:r>
    <w:r w:rsidR="007769C9" w:rsidRPr="007769C9">
      <w:rPr>
        <w:rFonts w:ascii="Arial" w:hAnsi="Arial"/>
        <w:sz w:val="16"/>
      </w:rPr>
      <w:t>www.falanxi360.com</w:t>
    </w:r>
  </w:p>
  <w:p w14:paraId="7693F0B1" w14:textId="77777777" w:rsidR="007769C9" w:rsidRPr="007769C9" w:rsidRDefault="007769C9">
    <w:pPr>
      <w:widowControl/>
      <w:spacing w:line="264" w:lineRule="auto"/>
      <w:ind w:left="-567"/>
      <w:rPr>
        <w:rFonts w:ascii="Arial" w:hAnsi="Arial" w:cs="Arial"/>
        <w:sz w:val="16"/>
      </w:rPr>
    </w:pPr>
    <w:r w:rsidRPr="007769C9">
      <w:rPr>
        <w:rFonts w:ascii="Arial" w:hAnsi="Arial" w:cs="Arial"/>
        <w:sz w:val="16"/>
      </w:rPr>
      <w:t xml:space="preserve">SIRET : 829 866 532 00015 </w:t>
    </w:r>
    <w:r>
      <w:rPr>
        <w:rFonts w:ascii="Arial" w:hAnsi="Arial" w:cs="Arial"/>
        <w:sz w:val="16"/>
      </w:rPr>
      <w:t>– R.C.S. Paris – Code NAF : 6312Z</w:t>
    </w:r>
  </w:p>
  <w:p w14:paraId="2485A379" w14:textId="77777777" w:rsidR="008131FE" w:rsidRDefault="008131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E0B"/>
    <w:multiLevelType w:val="hybridMultilevel"/>
    <w:tmpl w:val="4278871C"/>
    <w:lvl w:ilvl="0" w:tplc="25407D5A">
      <w:start w:val="1"/>
      <w:numFmt w:val="upperRoman"/>
      <w:lvlText w:val="%1)"/>
      <w:lvlJc w:val="left"/>
      <w:pPr>
        <w:ind w:left="1080" w:hanging="720"/>
      </w:pPr>
      <w:rPr>
        <w:rFonts w:hint="default"/>
        <w:b w:val="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B63DB"/>
    <w:multiLevelType w:val="hybridMultilevel"/>
    <w:tmpl w:val="EA2A0B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6E79C1"/>
    <w:multiLevelType w:val="hybridMultilevel"/>
    <w:tmpl w:val="F314CA2E"/>
    <w:lvl w:ilvl="0" w:tplc="C910F0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8F620D"/>
    <w:multiLevelType w:val="hybridMultilevel"/>
    <w:tmpl w:val="47F4C94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3466D1"/>
    <w:multiLevelType w:val="hybridMultilevel"/>
    <w:tmpl w:val="D80AA5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1850C0"/>
    <w:multiLevelType w:val="hybridMultilevel"/>
    <w:tmpl w:val="6B58B0AC"/>
    <w:lvl w:ilvl="0" w:tplc="6E20488A">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E86370F"/>
    <w:multiLevelType w:val="hybridMultilevel"/>
    <w:tmpl w:val="C94E57D2"/>
    <w:lvl w:ilvl="0" w:tplc="4CACDF8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2FC5FA0"/>
    <w:multiLevelType w:val="hybridMultilevel"/>
    <w:tmpl w:val="30A2117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AAC3599"/>
    <w:multiLevelType w:val="hybridMultilevel"/>
    <w:tmpl w:val="1610CA5A"/>
    <w:lvl w:ilvl="0" w:tplc="3EF220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60686"/>
    <w:multiLevelType w:val="hybridMultilevel"/>
    <w:tmpl w:val="F42A7828"/>
    <w:lvl w:ilvl="0" w:tplc="AC9A22F2">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A94240"/>
    <w:multiLevelType w:val="hybridMultilevel"/>
    <w:tmpl w:val="1804B73A"/>
    <w:lvl w:ilvl="0" w:tplc="FA1470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2504CE"/>
    <w:multiLevelType w:val="hybridMultilevel"/>
    <w:tmpl w:val="81FAF8E4"/>
    <w:lvl w:ilvl="0" w:tplc="0BE0D3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756B6B"/>
    <w:multiLevelType w:val="hybridMultilevel"/>
    <w:tmpl w:val="DE6094B0"/>
    <w:lvl w:ilvl="0" w:tplc="2FE6E084">
      <w:start w:val="3"/>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3F3568"/>
    <w:multiLevelType w:val="hybridMultilevel"/>
    <w:tmpl w:val="37041B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BD55A5"/>
    <w:multiLevelType w:val="hybridMultilevel"/>
    <w:tmpl w:val="595CB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C741FD"/>
    <w:multiLevelType w:val="hybridMultilevel"/>
    <w:tmpl w:val="78BC3D44"/>
    <w:lvl w:ilvl="0" w:tplc="957AFC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3441B1"/>
    <w:multiLevelType w:val="hybridMultilevel"/>
    <w:tmpl w:val="C004FB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C759B4"/>
    <w:multiLevelType w:val="hybridMultilevel"/>
    <w:tmpl w:val="6ED210B6"/>
    <w:lvl w:ilvl="0" w:tplc="E4567D88">
      <w:start w:val="2"/>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7A2630"/>
    <w:multiLevelType w:val="multilevel"/>
    <w:tmpl w:val="78BC3D4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0516B"/>
    <w:multiLevelType w:val="hybridMultilevel"/>
    <w:tmpl w:val="1610CA5A"/>
    <w:lvl w:ilvl="0" w:tplc="3EF220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35432370">
    <w:abstractNumId w:val="3"/>
  </w:num>
  <w:num w:numId="2" w16cid:durableId="919876542">
    <w:abstractNumId w:val="1"/>
  </w:num>
  <w:num w:numId="3" w16cid:durableId="91441394">
    <w:abstractNumId w:val="5"/>
  </w:num>
  <w:num w:numId="4" w16cid:durableId="1175806667">
    <w:abstractNumId w:val="7"/>
  </w:num>
  <w:num w:numId="5" w16cid:durableId="1188835125">
    <w:abstractNumId w:val="11"/>
  </w:num>
  <w:num w:numId="6" w16cid:durableId="1114209712">
    <w:abstractNumId w:val="19"/>
  </w:num>
  <w:num w:numId="7" w16cid:durableId="1626545741">
    <w:abstractNumId w:val="17"/>
  </w:num>
  <w:num w:numId="8" w16cid:durableId="1827166835">
    <w:abstractNumId w:val="8"/>
  </w:num>
  <w:num w:numId="9" w16cid:durableId="537014194">
    <w:abstractNumId w:val="0"/>
  </w:num>
  <w:num w:numId="10" w16cid:durableId="138038386">
    <w:abstractNumId w:val="16"/>
  </w:num>
  <w:num w:numId="11" w16cid:durableId="443380563">
    <w:abstractNumId w:val="4"/>
  </w:num>
  <w:num w:numId="12" w16cid:durableId="1136333063">
    <w:abstractNumId w:val="6"/>
  </w:num>
  <w:num w:numId="13" w16cid:durableId="209073057">
    <w:abstractNumId w:val="14"/>
  </w:num>
  <w:num w:numId="14" w16cid:durableId="1078089396">
    <w:abstractNumId w:val="13"/>
  </w:num>
  <w:num w:numId="15" w16cid:durableId="1485926159">
    <w:abstractNumId w:val="9"/>
  </w:num>
  <w:num w:numId="16" w16cid:durableId="1532378875">
    <w:abstractNumId w:val="10"/>
  </w:num>
  <w:num w:numId="17" w16cid:durableId="211310942">
    <w:abstractNumId w:val="15"/>
  </w:num>
  <w:num w:numId="18" w16cid:durableId="635573898">
    <w:abstractNumId w:val="18"/>
  </w:num>
  <w:num w:numId="19" w16cid:durableId="1239632359">
    <w:abstractNumId w:val="2"/>
  </w:num>
  <w:num w:numId="20" w16cid:durableId="404038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49"/>
    <w:rsid w:val="00000B1C"/>
    <w:rsid w:val="000046E5"/>
    <w:rsid w:val="00005844"/>
    <w:rsid w:val="00005F60"/>
    <w:rsid w:val="00007848"/>
    <w:rsid w:val="00011A89"/>
    <w:rsid w:val="00012948"/>
    <w:rsid w:val="00012C8F"/>
    <w:rsid w:val="00015029"/>
    <w:rsid w:val="000157F0"/>
    <w:rsid w:val="00015E8B"/>
    <w:rsid w:val="00017362"/>
    <w:rsid w:val="0001779C"/>
    <w:rsid w:val="0002217E"/>
    <w:rsid w:val="000252BC"/>
    <w:rsid w:val="00025408"/>
    <w:rsid w:val="00030C82"/>
    <w:rsid w:val="00032BFC"/>
    <w:rsid w:val="00034D2B"/>
    <w:rsid w:val="00035A77"/>
    <w:rsid w:val="0003637E"/>
    <w:rsid w:val="00040EB1"/>
    <w:rsid w:val="000426ED"/>
    <w:rsid w:val="00043CF8"/>
    <w:rsid w:val="00044042"/>
    <w:rsid w:val="00044D07"/>
    <w:rsid w:val="00050664"/>
    <w:rsid w:val="00051812"/>
    <w:rsid w:val="00053E02"/>
    <w:rsid w:val="000578CD"/>
    <w:rsid w:val="000627CA"/>
    <w:rsid w:val="000639D6"/>
    <w:rsid w:val="00063D29"/>
    <w:rsid w:val="00064685"/>
    <w:rsid w:val="000672D7"/>
    <w:rsid w:val="00067405"/>
    <w:rsid w:val="00067CFD"/>
    <w:rsid w:val="000706E1"/>
    <w:rsid w:val="000708B0"/>
    <w:rsid w:val="00074872"/>
    <w:rsid w:val="00080E35"/>
    <w:rsid w:val="0008145F"/>
    <w:rsid w:val="0008301B"/>
    <w:rsid w:val="0008374C"/>
    <w:rsid w:val="00083DC2"/>
    <w:rsid w:val="00084F32"/>
    <w:rsid w:val="0008656E"/>
    <w:rsid w:val="000902D1"/>
    <w:rsid w:val="000911DE"/>
    <w:rsid w:val="00096C7C"/>
    <w:rsid w:val="000A0389"/>
    <w:rsid w:val="000A34DF"/>
    <w:rsid w:val="000A5EEE"/>
    <w:rsid w:val="000A7C5E"/>
    <w:rsid w:val="000B1697"/>
    <w:rsid w:val="000B1E85"/>
    <w:rsid w:val="000B2DD2"/>
    <w:rsid w:val="000B2E01"/>
    <w:rsid w:val="000B4E53"/>
    <w:rsid w:val="000B69C4"/>
    <w:rsid w:val="000B6E61"/>
    <w:rsid w:val="000B708E"/>
    <w:rsid w:val="000C3359"/>
    <w:rsid w:val="000C4B3B"/>
    <w:rsid w:val="000C553E"/>
    <w:rsid w:val="000C723A"/>
    <w:rsid w:val="000C77E0"/>
    <w:rsid w:val="000D0E23"/>
    <w:rsid w:val="000D0FD4"/>
    <w:rsid w:val="000D43AD"/>
    <w:rsid w:val="000D58E4"/>
    <w:rsid w:val="000D66C7"/>
    <w:rsid w:val="000D7619"/>
    <w:rsid w:val="000E0A25"/>
    <w:rsid w:val="000E24C5"/>
    <w:rsid w:val="000E38DB"/>
    <w:rsid w:val="000E42EA"/>
    <w:rsid w:val="000E7D44"/>
    <w:rsid w:val="000F1987"/>
    <w:rsid w:val="000F1F65"/>
    <w:rsid w:val="000F1FB8"/>
    <w:rsid w:val="000F2334"/>
    <w:rsid w:val="000F258F"/>
    <w:rsid w:val="000F3559"/>
    <w:rsid w:val="000F4EBE"/>
    <w:rsid w:val="000F6994"/>
    <w:rsid w:val="00102D05"/>
    <w:rsid w:val="00103652"/>
    <w:rsid w:val="00103B2F"/>
    <w:rsid w:val="00103B3E"/>
    <w:rsid w:val="00106129"/>
    <w:rsid w:val="00110B18"/>
    <w:rsid w:val="00110F09"/>
    <w:rsid w:val="00112A12"/>
    <w:rsid w:val="001156B9"/>
    <w:rsid w:val="00115714"/>
    <w:rsid w:val="001160E5"/>
    <w:rsid w:val="00116D1C"/>
    <w:rsid w:val="001203B5"/>
    <w:rsid w:val="00121DE1"/>
    <w:rsid w:val="00126AD4"/>
    <w:rsid w:val="00133704"/>
    <w:rsid w:val="0013452D"/>
    <w:rsid w:val="00134F3B"/>
    <w:rsid w:val="00140EA0"/>
    <w:rsid w:val="00143D5C"/>
    <w:rsid w:val="00144C99"/>
    <w:rsid w:val="0014617D"/>
    <w:rsid w:val="001501DA"/>
    <w:rsid w:val="00150906"/>
    <w:rsid w:val="001560F6"/>
    <w:rsid w:val="001567FE"/>
    <w:rsid w:val="001569ED"/>
    <w:rsid w:val="0016112A"/>
    <w:rsid w:val="001640C7"/>
    <w:rsid w:val="00165460"/>
    <w:rsid w:val="00176E0E"/>
    <w:rsid w:val="00177E37"/>
    <w:rsid w:val="001806E1"/>
    <w:rsid w:val="00180D25"/>
    <w:rsid w:val="00183C27"/>
    <w:rsid w:val="00186D15"/>
    <w:rsid w:val="00190AC4"/>
    <w:rsid w:val="00191672"/>
    <w:rsid w:val="001930F8"/>
    <w:rsid w:val="001955C5"/>
    <w:rsid w:val="00196F53"/>
    <w:rsid w:val="001A1FA0"/>
    <w:rsid w:val="001A2131"/>
    <w:rsid w:val="001A234D"/>
    <w:rsid w:val="001A3258"/>
    <w:rsid w:val="001A3702"/>
    <w:rsid w:val="001A4D2B"/>
    <w:rsid w:val="001A6F89"/>
    <w:rsid w:val="001A7EDC"/>
    <w:rsid w:val="001B122F"/>
    <w:rsid w:val="001B270E"/>
    <w:rsid w:val="001B2DE2"/>
    <w:rsid w:val="001B4942"/>
    <w:rsid w:val="001B5B72"/>
    <w:rsid w:val="001B6EC6"/>
    <w:rsid w:val="001C07C5"/>
    <w:rsid w:val="001C1D4E"/>
    <w:rsid w:val="001C2D66"/>
    <w:rsid w:val="001C3210"/>
    <w:rsid w:val="001C4FB9"/>
    <w:rsid w:val="001C55E8"/>
    <w:rsid w:val="001C7565"/>
    <w:rsid w:val="001C7699"/>
    <w:rsid w:val="001C7B65"/>
    <w:rsid w:val="001D2AE6"/>
    <w:rsid w:val="001D2AED"/>
    <w:rsid w:val="001D3954"/>
    <w:rsid w:val="001D439C"/>
    <w:rsid w:val="001D7FB9"/>
    <w:rsid w:val="001E02B7"/>
    <w:rsid w:val="001E032D"/>
    <w:rsid w:val="001E2304"/>
    <w:rsid w:val="001E49ED"/>
    <w:rsid w:val="001E4C66"/>
    <w:rsid w:val="001E7564"/>
    <w:rsid w:val="001E778A"/>
    <w:rsid w:val="001E785A"/>
    <w:rsid w:val="001F2404"/>
    <w:rsid w:val="001F6C56"/>
    <w:rsid w:val="00200AAA"/>
    <w:rsid w:val="00201EF1"/>
    <w:rsid w:val="00203ED7"/>
    <w:rsid w:val="00204C48"/>
    <w:rsid w:val="00211DB1"/>
    <w:rsid w:val="00211E6C"/>
    <w:rsid w:val="0021256A"/>
    <w:rsid w:val="0021289B"/>
    <w:rsid w:val="00216738"/>
    <w:rsid w:val="002206B7"/>
    <w:rsid w:val="0022101B"/>
    <w:rsid w:val="00223482"/>
    <w:rsid w:val="00223E5A"/>
    <w:rsid w:val="002304C5"/>
    <w:rsid w:val="00230D10"/>
    <w:rsid w:val="00230E05"/>
    <w:rsid w:val="00236A8E"/>
    <w:rsid w:val="00237275"/>
    <w:rsid w:val="00240483"/>
    <w:rsid w:val="00246813"/>
    <w:rsid w:val="00247850"/>
    <w:rsid w:val="00254DBA"/>
    <w:rsid w:val="002554C1"/>
    <w:rsid w:val="002555BA"/>
    <w:rsid w:val="00256F45"/>
    <w:rsid w:val="00266D3A"/>
    <w:rsid w:val="0027410A"/>
    <w:rsid w:val="0027783E"/>
    <w:rsid w:val="002813F9"/>
    <w:rsid w:val="00281B03"/>
    <w:rsid w:val="00287352"/>
    <w:rsid w:val="00293E44"/>
    <w:rsid w:val="00295FE1"/>
    <w:rsid w:val="002A00FB"/>
    <w:rsid w:val="002A0E6C"/>
    <w:rsid w:val="002A25E3"/>
    <w:rsid w:val="002A2E03"/>
    <w:rsid w:val="002A2FCE"/>
    <w:rsid w:val="002A32DA"/>
    <w:rsid w:val="002A399D"/>
    <w:rsid w:val="002A466D"/>
    <w:rsid w:val="002B4246"/>
    <w:rsid w:val="002B5890"/>
    <w:rsid w:val="002B64FF"/>
    <w:rsid w:val="002B692A"/>
    <w:rsid w:val="002B6E3B"/>
    <w:rsid w:val="002B7491"/>
    <w:rsid w:val="002C0924"/>
    <w:rsid w:val="002C1A06"/>
    <w:rsid w:val="002C5F49"/>
    <w:rsid w:val="002C7A26"/>
    <w:rsid w:val="002D0EF5"/>
    <w:rsid w:val="002D2654"/>
    <w:rsid w:val="002D3B9C"/>
    <w:rsid w:val="002E2FDF"/>
    <w:rsid w:val="002E390D"/>
    <w:rsid w:val="002F0730"/>
    <w:rsid w:val="002F2337"/>
    <w:rsid w:val="002F3521"/>
    <w:rsid w:val="00304E9C"/>
    <w:rsid w:val="00311C70"/>
    <w:rsid w:val="003123C0"/>
    <w:rsid w:val="00316EB3"/>
    <w:rsid w:val="00317712"/>
    <w:rsid w:val="00322650"/>
    <w:rsid w:val="00322CDC"/>
    <w:rsid w:val="00323097"/>
    <w:rsid w:val="00324B00"/>
    <w:rsid w:val="00327A3C"/>
    <w:rsid w:val="00332F4B"/>
    <w:rsid w:val="00335D65"/>
    <w:rsid w:val="003376B0"/>
    <w:rsid w:val="00337ABF"/>
    <w:rsid w:val="00345FDE"/>
    <w:rsid w:val="00347C7D"/>
    <w:rsid w:val="00350604"/>
    <w:rsid w:val="00350BE7"/>
    <w:rsid w:val="00352BF4"/>
    <w:rsid w:val="00354B2B"/>
    <w:rsid w:val="00355132"/>
    <w:rsid w:val="003556E6"/>
    <w:rsid w:val="00363691"/>
    <w:rsid w:val="00364905"/>
    <w:rsid w:val="003655D3"/>
    <w:rsid w:val="003674FA"/>
    <w:rsid w:val="00370C26"/>
    <w:rsid w:val="003718AA"/>
    <w:rsid w:val="00372E80"/>
    <w:rsid w:val="00375C59"/>
    <w:rsid w:val="003760EF"/>
    <w:rsid w:val="00380A6F"/>
    <w:rsid w:val="00382E05"/>
    <w:rsid w:val="0038372D"/>
    <w:rsid w:val="00383E55"/>
    <w:rsid w:val="00384649"/>
    <w:rsid w:val="00386438"/>
    <w:rsid w:val="00386939"/>
    <w:rsid w:val="00390D26"/>
    <w:rsid w:val="00392325"/>
    <w:rsid w:val="00392C56"/>
    <w:rsid w:val="00392DA1"/>
    <w:rsid w:val="00394768"/>
    <w:rsid w:val="00394F88"/>
    <w:rsid w:val="00396835"/>
    <w:rsid w:val="003A09E5"/>
    <w:rsid w:val="003A0D5D"/>
    <w:rsid w:val="003A13BA"/>
    <w:rsid w:val="003A4A1B"/>
    <w:rsid w:val="003A6390"/>
    <w:rsid w:val="003B1AE1"/>
    <w:rsid w:val="003B3157"/>
    <w:rsid w:val="003B37E5"/>
    <w:rsid w:val="003B3AE8"/>
    <w:rsid w:val="003B448E"/>
    <w:rsid w:val="003B6923"/>
    <w:rsid w:val="003C1E50"/>
    <w:rsid w:val="003C2717"/>
    <w:rsid w:val="003C2FA9"/>
    <w:rsid w:val="003C4D23"/>
    <w:rsid w:val="003C588E"/>
    <w:rsid w:val="003C6380"/>
    <w:rsid w:val="003C7374"/>
    <w:rsid w:val="003D1D58"/>
    <w:rsid w:val="003D2011"/>
    <w:rsid w:val="003D2EF7"/>
    <w:rsid w:val="003D610C"/>
    <w:rsid w:val="003E1ED6"/>
    <w:rsid w:val="003E2484"/>
    <w:rsid w:val="003E36F0"/>
    <w:rsid w:val="003E6B15"/>
    <w:rsid w:val="003E7EA3"/>
    <w:rsid w:val="003F1C34"/>
    <w:rsid w:val="003F2F2C"/>
    <w:rsid w:val="003F311F"/>
    <w:rsid w:val="003F42F6"/>
    <w:rsid w:val="003F491A"/>
    <w:rsid w:val="003F5AED"/>
    <w:rsid w:val="003F5D27"/>
    <w:rsid w:val="0040148C"/>
    <w:rsid w:val="00402889"/>
    <w:rsid w:val="00403E52"/>
    <w:rsid w:val="00404DFC"/>
    <w:rsid w:val="00411705"/>
    <w:rsid w:val="0042046E"/>
    <w:rsid w:val="00421894"/>
    <w:rsid w:val="0042191F"/>
    <w:rsid w:val="0042231D"/>
    <w:rsid w:val="00422499"/>
    <w:rsid w:val="00424EE8"/>
    <w:rsid w:val="00427681"/>
    <w:rsid w:val="00427F40"/>
    <w:rsid w:val="004310C7"/>
    <w:rsid w:val="004314E2"/>
    <w:rsid w:val="00433083"/>
    <w:rsid w:val="004339D6"/>
    <w:rsid w:val="00434630"/>
    <w:rsid w:val="004349B0"/>
    <w:rsid w:val="004357F4"/>
    <w:rsid w:val="00436268"/>
    <w:rsid w:val="004363F3"/>
    <w:rsid w:val="00444A49"/>
    <w:rsid w:val="00444B62"/>
    <w:rsid w:val="00450AFF"/>
    <w:rsid w:val="00451AE7"/>
    <w:rsid w:val="0045379D"/>
    <w:rsid w:val="00455699"/>
    <w:rsid w:val="00460109"/>
    <w:rsid w:val="00463C66"/>
    <w:rsid w:val="00463FD1"/>
    <w:rsid w:val="004644FD"/>
    <w:rsid w:val="00464F3D"/>
    <w:rsid w:val="00464F59"/>
    <w:rsid w:val="004665C5"/>
    <w:rsid w:val="00470558"/>
    <w:rsid w:val="00470604"/>
    <w:rsid w:val="00471E72"/>
    <w:rsid w:val="00473210"/>
    <w:rsid w:val="0047466C"/>
    <w:rsid w:val="004774AE"/>
    <w:rsid w:val="00480724"/>
    <w:rsid w:val="00480D3E"/>
    <w:rsid w:val="004814CB"/>
    <w:rsid w:val="00482A5E"/>
    <w:rsid w:val="004845BA"/>
    <w:rsid w:val="00484930"/>
    <w:rsid w:val="00484A27"/>
    <w:rsid w:val="00486FF5"/>
    <w:rsid w:val="0048756C"/>
    <w:rsid w:val="0049318A"/>
    <w:rsid w:val="00493FB4"/>
    <w:rsid w:val="00495C45"/>
    <w:rsid w:val="004960F9"/>
    <w:rsid w:val="004977B6"/>
    <w:rsid w:val="004A1AB0"/>
    <w:rsid w:val="004A1B8E"/>
    <w:rsid w:val="004A3D12"/>
    <w:rsid w:val="004A4B48"/>
    <w:rsid w:val="004A4C8A"/>
    <w:rsid w:val="004A53DA"/>
    <w:rsid w:val="004B1B03"/>
    <w:rsid w:val="004B1D11"/>
    <w:rsid w:val="004B350F"/>
    <w:rsid w:val="004B470C"/>
    <w:rsid w:val="004B4A4E"/>
    <w:rsid w:val="004B72D6"/>
    <w:rsid w:val="004C027D"/>
    <w:rsid w:val="004C06AE"/>
    <w:rsid w:val="004C0908"/>
    <w:rsid w:val="004C1861"/>
    <w:rsid w:val="004C2719"/>
    <w:rsid w:val="004C3DA9"/>
    <w:rsid w:val="004C4A69"/>
    <w:rsid w:val="004C5D3C"/>
    <w:rsid w:val="004C60D1"/>
    <w:rsid w:val="004C616F"/>
    <w:rsid w:val="004C68E8"/>
    <w:rsid w:val="004C6B38"/>
    <w:rsid w:val="004C6D58"/>
    <w:rsid w:val="004C7315"/>
    <w:rsid w:val="004C769C"/>
    <w:rsid w:val="004C7976"/>
    <w:rsid w:val="004C7E7C"/>
    <w:rsid w:val="004D0EA2"/>
    <w:rsid w:val="004D228E"/>
    <w:rsid w:val="004D2BA2"/>
    <w:rsid w:val="004D3332"/>
    <w:rsid w:val="004D580A"/>
    <w:rsid w:val="004D5AF0"/>
    <w:rsid w:val="004D7680"/>
    <w:rsid w:val="004E09B0"/>
    <w:rsid w:val="004E2475"/>
    <w:rsid w:val="004E2811"/>
    <w:rsid w:val="004E38EE"/>
    <w:rsid w:val="004E5C7D"/>
    <w:rsid w:val="004F05F4"/>
    <w:rsid w:val="004F2243"/>
    <w:rsid w:val="004F4FD6"/>
    <w:rsid w:val="004F627E"/>
    <w:rsid w:val="004F73E2"/>
    <w:rsid w:val="005014E3"/>
    <w:rsid w:val="005103CE"/>
    <w:rsid w:val="00510AB9"/>
    <w:rsid w:val="00513C07"/>
    <w:rsid w:val="005142D2"/>
    <w:rsid w:val="005149E6"/>
    <w:rsid w:val="005203A9"/>
    <w:rsid w:val="00520831"/>
    <w:rsid w:val="005215F0"/>
    <w:rsid w:val="0052186A"/>
    <w:rsid w:val="00523055"/>
    <w:rsid w:val="005230CF"/>
    <w:rsid w:val="00523512"/>
    <w:rsid w:val="00524195"/>
    <w:rsid w:val="00524AA8"/>
    <w:rsid w:val="0052649E"/>
    <w:rsid w:val="00526803"/>
    <w:rsid w:val="00535421"/>
    <w:rsid w:val="005354F1"/>
    <w:rsid w:val="00536D99"/>
    <w:rsid w:val="0053732E"/>
    <w:rsid w:val="00542B2A"/>
    <w:rsid w:val="0055155D"/>
    <w:rsid w:val="00552A30"/>
    <w:rsid w:val="00555260"/>
    <w:rsid w:val="00556AEE"/>
    <w:rsid w:val="00561A7C"/>
    <w:rsid w:val="0056304E"/>
    <w:rsid w:val="00566F7A"/>
    <w:rsid w:val="005679DE"/>
    <w:rsid w:val="00570855"/>
    <w:rsid w:val="005724E4"/>
    <w:rsid w:val="00573AC2"/>
    <w:rsid w:val="00575C2E"/>
    <w:rsid w:val="00576D71"/>
    <w:rsid w:val="005770F3"/>
    <w:rsid w:val="0057782B"/>
    <w:rsid w:val="00582678"/>
    <w:rsid w:val="00583F2B"/>
    <w:rsid w:val="005858D8"/>
    <w:rsid w:val="0058603E"/>
    <w:rsid w:val="00586116"/>
    <w:rsid w:val="00586DFA"/>
    <w:rsid w:val="005964EF"/>
    <w:rsid w:val="0059664C"/>
    <w:rsid w:val="005966CD"/>
    <w:rsid w:val="005A1EB3"/>
    <w:rsid w:val="005A416E"/>
    <w:rsid w:val="005A4F8A"/>
    <w:rsid w:val="005A5023"/>
    <w:rsid w:val="005A5D1F"/>
    <w:rsid w:val="005B3588"/>
    <w:rsid w:val="005C1CE6"/>
    <w:rsid w:val="005C3308"/>
    <w:rsid w:val="005C4A19"/>
    <w:rsid w:val="005C66C0"/>
    <w:rsid w:val="005D0D5A"/>
    <w:rsid w:val="005D2A79"/>
    <w:rsid w:val="005D36EE"/>
    <w:rsid w:val="005D4D3E"/>
    <w:rsid w:val="005D5388"/>
    <w:rsid w:val="005D65A5"/>
    <w:rsid w:val="005D70D5"/>
    <w:rsid w:val="005E14D2"/>
    <w:rsid w:val="005F1AC7"/>
    <w:rsid w:val="005F3347"/>
    <w:rsid w:val="005F420E"/>
    <w:rsid w:val="005F74B2"/>
    <w:rsid w:val="00600D1C"/>
    <w:rsid w:val="006029CA"/>
    <w:rsid w:val="00602FBC"/>
    <w:rsid w:val="006037C7"/>
    <w:rsid w:val="0060554C"/>
    <w:rsid w:val="00605C10"/>
    <w:rsid w:val="00607153"/>
    <w:rsid w:val="006075DD"/>
    <w:rsid w:val="0061113F"/>
    <w:rsid w:val="00611A13"/>
    <w:rsid w:val="00614AAD"/>
    <w:rsid w:val="00614D5B"/>
    <w:rsid w:val="006165C5"/>
    <w:rsid w:val="00616A8A"/>
    <w:rsid w:val="00621E94"/>
    <w:rsid w:val="0062246B"/>
    <w:rsid w:val="00622A37"/>
    <w:rsid w:val="00622F58"/>
    <w:rsid w:val="0062342F"/>
    <w:rsid w:val="00623527"/>
    <w:rsid w:val="00625121"/>
    <w:rsid w:val="0062662E"/>
    <w:rsid w:val="00626AEB"/>
    <w:rsid w:val="0063422A"/>
    <w:rsid w:val="006359C1"/>
    <w:rsid w:val="00635CCB"/>
    <w:rsid w:val="00640200"/>
    <w:rsid w:val="00644CF8"/>
    <w:rsid w:val="00644E33"/>
    <w:rsid w:val="00645C7C"/>
    <w:rsid w:val="00645ECE"/>
    <w:rsid w:val="0065046B"/>
    <w:rsid w:val="006523AD"/>
    <w:rsid w:val="00662F7C"/>
    <w:rsid w:val="00663944"/>
    <w:rsid w:val="00670FAB"/>
    <w:rsid w:val="00672528"/>
    <w:rsid w:val="0067452C"/>
    <w:rsid w:val="00677FB1"/>
    <w:rsid w:val="00681AEA"/>
    <w:rsid w:val="00682825"/>
    <w:rsid w:val="006845ED"/>
    <w:rsid w:val="00685114"/>
    <w:rsid w:val="00685DEB"/>
    <w:rsid w:val="00687022"/>
    <w:rsid w:val="006876AD"/>
    <w:rsid w:val="00690470"/>
    <w:rsid w:val="00691890"/>
    <w:rsid w:val="00692C6D"/>
    <w:rsid w:val="00696BCE"/>
    <w:rsid w:val="006A2B66"/>
    <w:rsid w:val="006A46F4"/>
    <w:rsid w:val="006A75BE"/>
    <w:rsid w:val="006B51D4"/>
    <w:rsid w:val="006B7FF0"/>
    <w:rsid w:val="006C2BB2"/>
    <w:rsid w:val="006C4775"/>
    <w:rsid w:val="006C664E"/>
    <w:rsid w:val="006C6965"/>
    <w:rsid w:val="006C74F0"/>
    <w:rsid w:val="006D03D1"/>
    <w:rsid w:val="006D1739"/>
    <w:rsid w:val="006D1E4A"/>
    <w:rsid w:val="006D5BC0"/>
    <w:rsid w:val="006D7100"/>
    <w:rsid w:val="006E0695"/>
    <w:rsid w:val="006E0947"/>
    <w:rsid w:val="006E24D1"/>
    <w:rsid w:val="006E25A4"/>
    <w:rsid w:val="006E5401"/>
    <w:rsid w:val="006E7A05"/>
    <w:rsid w:val="006F37B3"/>
    <w:rsid w:val="006F55D7"/>
    <w:rsid w:val="006F5EC2"/>
    <w:rsid w:val="006F634F"/>
    <w:rsid w:val="006F665F"/>
    <w:rsid w:val="006F6822"/>
    <w:rsid w:val="006F6DB9"/>
    <w:rsid w:val="0070035E"/>
    <w:rsid w:val="007019E4"/>
    <w:rsid w:val="00702057"/>
    <w:rsid w:val="00702BAC"/>
    <w:rsid w:val="00703CC1"/>
    <w:rsid w:val="00706AF5"/>
    <w:rsid w:val="00707E35"/>
    <w:rsid w:val="00711977"/>
    <w:rsid w:val="00712C09"/>
    <w:rsid w:val="00713545"/>
    <w:rsid w:val="00713A85"/>
    <w:rsid w:val="007147A6"/>
    <w:rsid w:val="00715F90"/>
    <w:rsid w:val="007178C5"/>
    <w:rsid w:val="00720F7C"/>
    <w:rsid w:val="00721896"/>
    <w:rsid w:val="00722C06"/>
    <w:rsid w:val="00727B4F"/>
    <w:rsid w:val="00731CE4"/>
    <w:rsid w:val="00733808"/>
    <w:rsid w:val="007348B3"/>
    <w:rsid w:val="00735FB3"/>
    <w:rsid w:val="00737322"/>
    <w:rsid w:val="00742F3A"/>
    <w:rsid w:val="00743A97"/>
    <w:rsid w:val="007472B7"/>
    <w:rsid w:val="007476CA"/>
    <w:rsid w:val="00750355"/>
    <w:rsid w:val="0075048A"/>
    <w:rsid w:val="00751663"/>
    <w:rsid w:val="00753C86"/>
    <w:rsid w:val="007542F2"/>
    <w:rsid w:val="00755355"/>
    <w:rsid w:val="00762830"/>
    <w:rsid w:val="00763993"/>
    <w:rsid w:val="007642D8"/>
    <w:rsid w:val="00764964"/>
    <w:rsid w:val="00765FA8"/>
    <w:rsid w:val="0076627E"/>
    <w:rsid w:val="00767B2A"/>
    <w:rsid w:val="0077150C"/>
    <w:rsid w:val="0077333B"/>
    <w:rsid w:val="00774DD6"/>
    <w:rsid w:val="007769C9"/>
    <w:rsid w:val="00776A21"/>
    <w:rsid w:val="0078225A"/>
    <w:rsid w:val="00782606"/>
    <w:rsid w:val="00785943"/>
    <w:rsid w:val="00786A6A"/>
    <w:rsid w:val="00786DF0"/>
    <w:rsid w:val="00792424"/>
    <w:rsid w:val="007964FD"/>
    <w:rsid w:val="007A16F8"/>
    <w:rsid w:val="007A215A"/>
    <w:rsid w:val="007A304D"/>
    <w:rsid w:val="007A34E1"/>
    <w:rsid w:val="007A7F11"/>
    <w:rsid w:val="007B421D"/>
    <w:rsid w:val="007B5652"/>
    <w:rsid w:val="007B66F8"/>
    <w:rsid w:val="007B6B24"/>
    <w:rsid w:val="007C009B"/>
    <w:rsid w:val="007C4D35"/>
    <w:rsid w:val="007C5569"/>
    <w:rsid w:val="007C5D77"/>
    <w:rsid w:val="007C6729"/>
    <w:rsid w:val="007D0712"/>
    <w:rsid w:val="007D37CB"/>
    <w:rsid w:val="007D3C59"/>
    <w:rsid w:val="007D3FF5"/>
    <w:rsid w:val="007D755A"/>
    <w:rsid w:val="007E2546"/>
    <w:rsid w:val="007E2CE2"/>
    <w:rsid w:val="007E3A79"/>
    <w:rsid w:val="007E55C4"/>
    <w:rsid w:val="007E5D9A"/>
    <w:rsid w:val="007E6327"/>
    <w:rsid w:val="007E72AC"/>
    <w:rsid w:val="007E7B48"/>
    <w:rsid w:val="007F08CA"/>
    <w:rsid w:val="007F0D37"/>
    <w:rsid w:val="007F1ABE"/>
    <w:rsid w:val="007F20F2"/>
    <w:rsid w:val="007F2606"/>
    <w:rsid w:val="007F54A0"/>
    <w:rsid w:val="007F654B"/>
    <w:rsid w:val="007F7FAD"/>
    <w:rsid w:val="00801983"/>
    <w:rsid w:val="008053CC"/>
    <w:rsid w:val="00805411"/>
    <w:rsid w:val="008067C7"/>
    <w:rsid w:val="00806D2B"/>
    <w:rsid w:val="008071AE"/>
    <w:rsid w:val="008071BA"/>
    <w:rsid w:val="008122E6"/>
    <w:rsid w:val="008131FE"/>
    <w:rsid w:val="0081607E"/>
    <w:rsid w:val="0081735B"/>
    <w:rsid w:val="0081772A"/>
    <w:rsid w:val="00827F3A"/>
    <w:rsid w:val="00830ED9"/>
    <w:rsid w:val="0083127B"/>
    <w:rsid w:val="008312C6"/>
    <w:rsid w:val="0083254C"/>
    <w:rsid w:val="008346ED"/>
    <w:rsid w:val="00842920"/>
    <w:rsid w:val="0084320B"/>
    <w:rsid w:val="008440B0"/>
    <w:rsid w:val="00844258"/>
    <w:rsid w:val="00845533"/>
    <w:rsid w:val="00846F32"/>
    <w:rsid w:val="00847010"/>
    <w:rsid w:val="008513BB"/>
    <w:rsid w:val="00851B11"/>
    <w:rsid w:val="008559C1"/>
    <w:rsid w:val="00855D4D"/>
    <w:rsid w:val="00857D2B"/>
    <w:rsid w:val="00860482"/>
    <w:rsid w:val="008632F7"/>
    <w:rsid w:val="00863C04"/>
    <w:rsid w:val="00864217"/>
    <w:rsid w:val="00864434"/>
    <w:rsid w:val="00866D8B"/>
    <w:rsid w:val="00867A21"/>
    <w:rsid w:val="00870B31"/>
    <w:rsid w:val="00871EAF"/>
    <w:rsid w:val="00873D23"/>
    <w:rsid w:val="00875D60"/>
    <w:rsid w:val="00876C9F"/>
    <w:rsid w:val="00880AF7"/>
    <w:rsid w:val="00882DE3"/>
    <w:rsid w:val="00885AF6"/>
    <w:rsid w:val="00886846"/>
    <w:rsid w:val="00886C3F"/>
    <w:rsid w:val="00887E72"/>
    <w:rsid w:val="00891E8A"/>
    <w:rsid w:val="00892136"/>
    <w:rsid w:val="008947BD"/>
    <w:rsid w:val="00894A8F"/>
    <w:rsid w:val="00895237"/>
    <w:rsid w:val="008A0EC1"/>
    <w:rsid w:val="008A3660"/>
    <w:rsid w:val="008A5133"/>
    <w:rsid w:val="008A7CEA"/>
    <w:rsid w:val="008B006D"/>
    <w:rsid w:val="008B2A60"/>
    <w:rsid w:val="008B2B75"/>
    <w:rsid w:val="008B4C12"/>
    <w:rsid w:val="008C00FF"/>
    <w:rsid w:val="008C2D9A"/>
    <w:rsid w:val="008C3621"/>
    <w:rsid w:val="008C3869"/>
    <w:rsid w:val="008D0BAE"/>
    <w:rsid w:val="008D229B"/>
    <w:rsid w:val="008D5C52"/>
    <w:rsid w:val="008D6867"/>
    <w:rsid w:val="008E37A2"/>
    <w:rsid w:val="008E5A69"/>
    <w:rsid w:val="008E5F82"/>
    <w:rsid w:val="008E6CE8"/>
    <w:rsid w:val="008F20CB"/>
    <w:rsid w:val="008F3C98"/>
    <w:rsid w:val="008F4C61"/>
    <w:rsid w:val="008F5A28"/>
    <w:rsid w:val="008F6C20"/>
    <w:rsid w:val="008F7790"/>
    <w:rsid w:val="00902CEA"/>
    <w:rsid w:val="00902FFC"/>
    <w:rsid w:val="00915178"/>
    <w:rsid w:val="00916432"/>
    <w:rsid w:val="009175B0"/>
    <w:rsid w:val="00917931"/>
    <w:rsid w:val="009235AF"/>
    <w:rsid w:val="009245FC"/>
    <w:rsid w:val="00924C6D"/>
    <w:rsid w:val="00926A82"/>
    <w:rsid w:val="00932887"/>
    <w:rsid w:val="00936B4C"/>
    <w:rsid w:val="00942965"/>
    <w:rsid w:val="00943F63"/>
    <w:rsid w:val="0095064F"/>
    <w:rsid w:val="00951FEF"/>
    <w:rsid w:val="00952156"/>
    <w:rsid w:val="00952E9E"/>
    <w:rsid w:val="00953894"/>
    <w:rsid w:val="00955036"/>
    <w:rsid w:val="00955CB4"/>
    <w:rsid w:val="0096039D"/>
    <w:rsid w:val="00960BAD"/>
    <w:rsid w:val="0096379B"/>
    <w:rsid w:val="009666C5"/>
    <w:rsid w:val="00972D9F"/>
    <w:rsid w:val="00974EAA"/>
    <w:rsid w:val="009809C3"/>
    <w:rsid w:val="00982C03"/>
    <w:rsid w:val="0098488E"/>
    <w:rsid w:val="00985DDF"/>
    <w:rsid w:val="00986C72"/>
    <w:rsid w:val="009905EF"/>
    <w:rsid w:val="00991810"/>
    <w:rsid w:val="00991B8D"/>
    <w:rsid w:val="00991B8F"/>
    <w:rsid w:val="009924E1"/>
    <w:rsid w:val="009929D1"/>
    <w:rsid w:val="0099400D"/>
    <w:rsid w:val="00995A71"/>
    <w:rsid w:val="00997596"/>
    <w:rsid w:val="009A0FAE"/>
    <w:rsid w:val="009A109A"/>
    <w:rsid w:val="009A1E0C"/>
    <w:rsid w:val="009A33CC"/>
    <w:rsid w:val="009A4BBA"/>
    <w:rsid w:val="009A6B9D"/>
    <w:rsid w:val="009A7E7F"/>
    <w:rsid w:val="009B4275"/>
    <w:rsid w:val="009B5107"/>
    <w:rsid w:val="009B6BCF"/>
    <w:rsid w:val="009B706C"/>
    <w:rsid w:val="009B7882"/>
    <w:rsid w:val="009C0D96"/>
    <w:rsid w:val="009C5A77"/>
    <w:rsid w:val="009D266E"/>
    <w:rsid w:val="009E2709"/>
    <w:rsid w:val="009E2D79"/>
    <w:rsid w:val="009E34BC"/>
    <w:rsid w:val="009E3C65"/>
    <w:rsid w:val="009E66CB"/>
    <w:rsid w:val="009F083B"/>
    <w:rsid w:val="009F09AE"/>
    <w:rsid w:val="009F227B"/>
    <w:rsid w:val="009F4AA3"/>
    <w:rsid w:val="00A013DC"/>
    <w:rsid w:val="00A01850"/>
    <w:rsid w:val="00A0293F"/>
    <w:rsid w:val="00A04596"/>
    <w:rsid w:val="00A04C95"/>
    <w:rsid w:val="00A0537A"/>
    <w:rsid w:val="00A059BE"/>
    <w:rsid w:val="00A11D14"/>
    <w:rsid w:val="00A1480F"/>
    <w:rsid w:val="00A15787"/>
    <w:rsid w:val="00A1586E"/>
    <w:rsid w:val="00A17C58"/>
    <w:rsid w:val="00A229B8"/>
    <w:rsid w:val="00A324C5"/>
    <w:rsid w:val="00A32B26"/>
    <w:rsid w:val="00A34EA7"/>
    <w:rsid w:val="00A363AD"/>
    <w:rsid w:val="00A40901"/>
    <w:rsid w:val="00A447E0"/>
    <w:rsid w:val="00A466AA"/>
    <w:rsid w:val="00A46B64"/>
    <w:rsid w:val="00A53A03"/>
    <w:rsid w:val="00A55CD3"/>
    <w:rsid w:val="00A61578"/>
    <w:rsid w:val="00A73034"/>
    <w:rsid w:val="00A743D4"/>
    <w:rsid w:val="00A75BD9"/>
    <w:rsid w:val="00A7797A"/>
    <w:rsid w:val="00A80AC4"/>
    <w:rsid w:val="00A83561"/>
    <w:rsid w:val="00A83564"/>
    <w:rsid w:val="00A85A76"/>
    <w:rsid w:val="00A86687"/>
    <w:rsid w:val="00A91AB8"/>
    <w:rsid w:val="00A92C75"/>
    <w:rsid w:val="00A9453D"/>
    <w:rsid w:val="00A94B10"/>
    <w:rsid w:val="00A9566E"/>
    <w:rsid w:val="00A97E0B"/>
    <w:rsid w:val="00AB3F0D"/>
    <w:rsid w:val="00AB40D5"/>
    <w:rsid w:val="00AB4BEB"/>
    <w:rsid w:val="00AB5166"/>
    <w:rsid w:val="00AC6E84"/>
    <w:rsid w:val="00AD011C"/>
    <w:rsid w:val="00AD3E36"/>
    <w:rsid w:val="00AD5C8A"/>
    <w:rsid w:val="00AD5F1D"/>
    <w:rsid w:val="00AE025C"/>
    <w:rsid w:val="00AE04E4"/>
    <w:rsid w:val="00AE2508"/>
    <w:rsid w:val="00AE391E"/>
    <w:rsid w:val="00AF1A52"/>
    <w:rsid w:val="00AF2B2B"/>
    <w:rsid w:val="00AF37F2"/>
    <w:rsid w:val="00AF3F9A"/>
    <w:rsid w:val="00AF649D"/>
    <w:rsid w:val="00AF73DD"/>
    <w:rsid w:val="00AF7D53"/>
    <w:rsid w:val="00B0034B"/>
    <w:rsid w:val="00B02E5A"/>
    <w:rsid w:val="00B044A0"/>
    <w:rsid w:val="00B048D8"/>
    <w:rsid w:val="00B05AD3"/>
    <w:rsid w:val="00B05ED8"/>
    <w:rsid w:val="00B14011"/>
    <w:rsid w:val="00B15782"/>
    <w:rsid w:val="00B174BA"/>
    <w:rsid w:val="00B20643"/>
    <w:rsid w:val="00B24891"/>
    <w:rsid w:val="00B269ED"/>
    <w:rsid w:val="00B30ADC"/>
    <w:rsid w:val="00B322AD"/>
    <w:rsid w:val="00B32DC1"/>
    <w:rsid w:val="00B33D26"/>
    <w:rsid w:val="00B36101"/>
    <w:rsid w:val="00B37C89"/>
    <w:rsid w:val="00B41320"/>
    <w:rsid w:val="00B44C25"/>
    <w:rsid w:val="00B46021"/>
    <w:rsid w:val="00B50918"/>
    <w:rsid w:val="00B5207D"/>
    <w:rsid w:val="00B5272F"/>
    <w:rsid w:val="00B564D8"/>
    <w:rsid w:val="00B65650"/>
    <w:rsid w:val="00B66AD9"/>
    <w:rsid w:val="00B6765F"/>
    <w:rsid w:val="00B70824"/>
    <w:rsid w:val="00B709FF"/>
    <w:rsid w:val="00B73A22"/>
    <w:rsid w:val="00B73B87"/>
    <w:rsid w:val="00B75253"/>
    <w:rsid w:val="00B76CD2"/>
    <w:rsid w:val="00B77EE4"/>
    <w:rsid w:val="00B805EE"/>
    <w:rsid w:val="00B808B4"/>
    <w:rsid w:val="00B81D76"/>
    <w:rsid w:val="00B86051"/>
    <w:rsid w:val="00B87DEE"/>
    <w:rsid w:val="00B902AF"/>
    <w:rsid w:val="00B9116C"/>
    <w:rsid w:val="00B91BC7"/>
    <w:rsid w:val="00B94401"/>
    <w:rsid w:val="00B95A25"/>
    <w:rsid w:val="00BA21F8"/>
    <w:rsid w:val="00BA2B48"/>
    <w:rsid w:val="00BA6371"/>
    <w:rsid w:val="00BB07D6"/>
    <w:rsid w:val="00BB15DE"/>
    <w:rsid w:val="00BB48CD"/>
    <w:rsid w:val="00BC1C8D"/>
    <w:rsid w:val="00BC1F3A"/>
    <w:rsid w:val="00BC6B69"/>
    <w:rsid w:val="00BD1B08"/>
    <w:rsid w:val="00BD32E9"/>
    <w:rsid w:val="00BD4574"/>
    <w:rsid w:val="00BD5ABA"/>
    <w:rsid w:val="00BD5DFA"/>
    <w:rsid w:val="00BD672E"/>
    <w:rsid w:val="00BE015E"/>
    <w:rsid w:val="00BE0D1F"/>
    <w:rsid w:val="00BE2E05"/>
    <w:rsid w:val="00BF1396"/>
    <w:rsid w:val="00BF2C0B"/>
    <w:rsid w:val="00BF33B4"/>
    <w:rsid w:val="00BF33EA"/>
    <w:rsid w:val="00BF6663"/>
    <w:rsid w:val="00BF69F5"/>
    <w:rsid w:val="00BF73CA"/>
    <w:rsid w:val="00BF7AFA"/>
    <w:rsid w:val="00C030A3"/>
    <w:rsid w:val="00C0331A"/>
    <w:rsid w:val="00C04F7C"/>
    <w:rsid w:val="00C074C8"/>
    <w:rsid w:val="00C0755F"/>
    <w:rsid w:val="00C11070"/>
    <w:rsid w:val="00C13048"/>
    <w:rsid w:val="00C1407C"/>
    <w:rsid w:val="00C151EE"/>
    <w:rsid w:val="00C22074"/>
    <w:rsid w:val="00C2566B"/>
    <w:rsid w:val="00C25F3E"/>
    <w:rsid w:val="00C301C3"/>
    <w:rsid w:val="00C31952"/>
    <w:rsid w:val="00C3491B"/>
    <w:rsid w:val="00C34E92"/>
    <w:rsid w:val="00C35103"/>
    <w:rsid w:val="00C36898"/>
    <w:rsid w:val="00C36BC4"/>
    <w:rsid w:val="00C3780D"/>
    <w:rsid w:val="00C420F8"/>
    <w:rsid w:val="00C424AB"/>
    <w:rsid w:val="00C43311"/>
    <w:rsid w:val="00C44C6F"/>
    <w:rsid w:val="00C45503"/>
    <w:rsid w:val="00C4693B"/>
    <w:rsid w:val="00C505EA"/>
    <w:rsid w:val="00C513DE"/>
    <w:rsid w:val="00C5262C"/>
    <w:rsid w:val="00C571AA"/>
    <w:rsid w:val="00C57287"/>
    <w:rsid w:val="00C5749C"/>
    <w:rsid w:val="00C57F3E"/>
    <w:rsid w:val="00C62A63"/>
    <w:rsid w:val="00C63D3B"/>
    <w:rsid w:val="00C63FA5"/>
    <w:rsid w:val="00C64081"/>
    <w:rsid w:val="00C674C2"/>
    <w:rsid w:val="00C70EE9"/>
    <w:rsid w:val="00C71FDF"/>
    <w:rsid w:val="00C7228F"/>
    <w:rsid w:val="00C72C3D"/>
    <w:rsid w:val="00C735CF"/>
    <w:rsid w:val="00C75916"/>
    <w:rsid w:val="00C75D07"/>
    <w:rsid w:val="00C7609F"/>
    <w:rsid w:val="00C76B91"/>
    <w:rsid w:val="00C77F7C"/>
    <w:rsid w:val="00C81D08"/>
    <w:rsid w:val="00C85A5C"/>
    <w:rsid w:val="00C87780"/>
    <w:rsid w:val="00C90EDE"/>
    <w:rsid w:val="00C93421"/>
    <w:rsid w:val="00C97280"/>
    <w:rsid w:val="00C97F9F"/>
    <w:rsid w:val="00CA1B5D"/>
    <w:rsid w:val="00CA1C7C"/>
    <w:rsid w:val="00CA2BA6"/>
    <w:rsid w:val="00CA2EC2"/>
    <w:rsid w:val="00CA494A"/>
    <w:rsid w:val="00CA4E28"/>
    <w:rsid w:val="00CA7234"/>
    <w:rsid w:val="00CB03DA"/>
    <w:rsid w:val="00CB0C47"/>
    <w:rsid w:val="00CB2150"/>
    <w:rsid w:val="00CB2219"/>
    <w:rsid w:val="00CB2304"/>
    <w:rsid w:val="00CB2F5A"/>
    <w:rsid w:val="00CB3638"/>
    <w:rsid w:val="00CB4531"/>
    <w:rsid w:val="00CB483E"/>
    <w:rsid w:val="00CB6E33"/>
    <w:rsid w:val="00CB70EE"/>
    <w:rsid w:val="00CC0A85"/>
    <w:rsid w:val="00CC1838"/>
    <w:rsid w:val="00CC1BA1"/>
    <w:rsid w:val="00CC222A"/>
    <w:rsid w:val="00CD02CF"/>
    <w:rsid w:val="00CD0FBB"/>
    <w:rsid w:val="00CD2C42"/>
    <w:rsid w:val="00CD3DE7"/>
    <w:rsid w:val="00CD447E"/>
    <w:rsid w:val="00CD7174"/>
    <w:rsid w:val="00CE2FC9"/>
    <w:rsid w:val="00CE3A22"/>
    <w:rsid w:val="00CE3C2B"/>
    <w:rsid w:val="00CE4B2E"/>
    <w:rsid w:val="00CE579A"/>
    <w:rsid w:val="00CE600C"/>
    <w:rsid w:val="00CE78F7"/>
    <w:rsid w:val="00CF3574"/>
    <w:rsid w:val="00D0009E"/>
    <w:rsid w:val="00D01A00"/>
    <w:rsid w:val="00D02FE4"/>
    <w:rsid w:val="00D03D41"/>
    <w:rsid w:val="00D07A3E"/>
    <w:rsid w:val="00D1070C"/>
    <w:rsid w:val="00D11D48"/>
    <w:rsid w:val="00D1287B"/>
    <w:rsid w:val="00D12D7A"/>
    <w:rsid w:val="00D13858"/>
    <w:rsid w:val="00D17211"/>
    <w:rsid w:val="00D20EA4"/>
    <w:rsid w:val="00D220CC"/>
    <w:rsid w:val="00D232DF"/>
    <w:rsid w:val="00D24DD0"/>
    <w:rsid w:val="00D258E9"/>
    <w:rsid w:val="00D30EDC"/>
    <w:rsid w:val="00D40336"/>
    <w:rsid w:val="00D42169"/>
    <w:rsid w:val="00D46E12"/>
    <w:rsid w:val="00D46EA0"/>
    <w:rsid w:val="00D4733B"/>
    <w:rsid w:val="00D516E1"/>
    <w:rsid w:val="00D54195"/>
    <w:rsid w:val="00D55F58"/>
    <w:rsid w:val="00D574EB"/>
    <w:rsid w:val="00D57FCA"/>
    <w:rsid w:val="00D613B4"/>
    <w:rsid w:val="00D63CD5"/>
    <w:rsid w:val="00D64FD0"/>
    <w:rsid w:val="00D660E8"/>
    <w:rsid w:val="00D6730C"/>
    <w:rsid w:val="00D67A2A"/>
    <w:rsid w:val="00D71606"/>
    <w:rsid w:val="00D7175E"/>
    <w:rsid w:val="00D738AA"/>
    <w:rsid w:val="00D746FE"/>
    <w:rsid w:val="00D7549D"/>
    <w:rsid w:val="00D75CF4"/>
    <w:rsid w:val="00D773E6"/>
    <w:rsid w:val="00D8099F"/>
    <w:rsid w:val="00D81992"/>
    <w:rsid w:val="00D83E4B"/>
    <w:rsid w:val="00D85761"/>
    <w:rsid w:val="00D90CB6"/>
    <w:rsid w:val="00D97CD0"/>
    <w:rsid w:val="00DA0284"/>
    <w:rsid w:val="00DA0F5E"/>
    <w:rsid w:val="00DA50D3"/>
    <w:rsid w:val="00DA59B7"/>
    <w:rsid w:val="00DA5ECF"/>
    <w:rsid w:val="00DA6A9E"/>
    <w:rsid w:val="00DA71B1"/>
    <w:rsid w:val="00DB4D58"/>
    <w:rsid w:val="00DB4F99"/>
    <w:rsid w:val="00DB5CDF"/>
    <w:rsid w:val="00DB797B"/>
    <w:rsid w:val="00DC03A5"/>
    <w:rsid w:val="00DC1CE1"/>
    <w:rsid w:val="00DC4F68"/>
    <w:rsid w:val="00DD37F4"/>
    <w:rsid w:val="00DD6278"/>
    <w:rsid w:val="00DE131E"/>
    <w:rsid w:val="00DE1B18"/>
    <w:rsid w:val="00DE28DA"/>
    <w:rsid w:val="00DE2E8C"/>
    <w:rsid w:val="00DE7B1B"/>
    <w:rsid w:val="00DF01D2"/>
    <w:rsid w:val="00DF0B86"/>
    <w:rsid w:val="00DF18A7"/>
    <w:rsid w:val="00DF3A3B"/>
    <w:rsid w:val="00DF5039"/>
    <w:rsid w:val="00DF59AF"/>
    <w:rsid w:val="00E01203"/>
    <w:rsid w:val="00E01EC3"/>
    <w:rsid w:val="00E0786A"/>
    <w:rsid w:val="00E127BF"/>
    <w:rsid w:val="00E1393F"/>
    <w:rsid w:val="00E13D15"/>
    <w:rsid w:val="00E144C8"/>
    <w:rsid w:val="00E1558B"/>
    <w:rsid w:val="00E15BB6"/>
    <w:rsid w:val="00E30098"/>
    <w:rsid w:val="00E30675"/>
    <w:rsid w:val="00E30EDA"/>
    <w:rsid w:val="00E3278E"/>
    <w:rsid w:val="00E330D5"/>
    <w:rsid w:val="00E36A19"/>
    <w:rsid w:val="00E36EAD"/>
    <w:rsid w:val="00E41F7D"/>
    <w:rsid w:val="00E43262"/>
    <w:rsid w:val="00E43715"/>
    <w:rsid w:val="00E4524E"/>
    <w:rsid w:val="00E5362A"/>
    <w:rsid w:val="00E550CF"/>
    <w:rsid w:val="00E5646F"/>
    <w:rsid w:val="00E61C82"/>
    <w:rsid w:val="00E64E2D"/>
    <w:rsid w:val="00E674D5"/>
    <w:rsid w:val="00E70C03"/>
    <w:rsid w:val="00E747A6"/>
    <w:rsid w:val="00E760DA"/>
    <w:rsid w:val="00E76BE6"/>
    <w:rsid w:val="00E808C7"/>
    <w:rsid w:val="00E81665"/>
    <w:rsid w:val="00E81E5A"/>
    <w:rsid w:val="00E820E2"/>
    <w:rsid w:val="00E847F2"/>
    <w:rsid w:val="00E853AD"/>
    <w:rsid w:val="00E8681A"/>
    <w:rsid w:val="00E91779"/>
    <w:rsid w:val="00E91E05"/>
    <w:rsid w:val="00E932B8"/>
    <w:rsid w:val="00E96976"/>
    <w:rsid w:val="00EA00BB"/>
    <w:rsid w:val="00EA5C33"/>
    <w:rsid w:val="00EB2D26"/>
    <w:rsid w:val="00EB471C"/>
    <w:rsid w:val="00EB6473"/>
    <w:rsid w:val="00EB7481"/>
    <w:rsid w:val="00EC17FA"/>
    <w:rsid w:val="00EC5B73"/>
    <w:rsid w:val="00ED07DD"/>
    <w:rsid w:val="00ED0FDC"/>
    <w:rsid w:val="00ED43AA"/>
    <w:rsid w:val="00EE1B51"/>
    <w:rsid w:val="00EE4760"/>
    <w:rsid w:val="00EF0660"/>
    <w:rsid w:val="00EF1AF4"/>
    <w:rsid w:val="00EF2D5D"/>
    <w:rsid w:val="00F00FB3"/>
    <w:rsid w:val="00F02A57"/>
    <w:rsid w:val="00F02E11"/>
    <w:rsid w:val="00F0302D"/>
    <w:rsid w:val="00F036E5"/>
    <w:rsid w:val="00F059D8"/>
    <w:rsid w:val="00F0756A"/>
    <w:rsid w:val="00F07D72"/>
    <w:rsid w:val="00F10863"/>
    <w:rsid w:val="00F130FD"/>
    <w:rsid w:val="00F13E3A"/>
    <w:rsid w:val="00F14859"/>
    <w:rsid w:val="00F2025C"/>
    <w:rsid w:val="00F23E00"/>
    <w:rsid w:val="00F246FA"/>
    <w:rsid w:val="00F248B5"/>
    <w:rsid w:val="00F27A2D"/>
    <w:rsid w:val="00F3352B"/>
    <w:rsid w:val="00F3570D"/>
    <w:rsid w:val="00F40AB3"/>
    <w:rsid w:val="00F444EE"/>
    <w:rsid w:val="00F45687"/>
    <w:rsid w:val="00F47635"/>
    <w:rsid w:val="00F47E34"/>
    <w:rsid w:val="00F51FCB"/>
    <w:rsid w:val="00F52100"/>
    <w:rsid w:val="00F52A2A"/>
    <w:rsid w:val="00F5373B"/>
    <w:rsid w:val="00F55B78"/>
    <w:rsid w:val="00F57883"/>
    <w:rsid w:val="00F61103"/>
    <w:rsid w:val="00F61BAD"/>
    <w:rsid w:val="00F63700"/>
    <w:rsid w:val="00F63C74"/>
    <w:rsid w:val="00F64E1D"/>
    <w:rsid w:val="00F65308"/>
    <w:rsid w:val="00F66162"/>
    <w:rsid w:val="00F7056C"/>
    <w:rsid w:val="00F71610"/>
    <w:rsid w:val="00F7405D"/>
    <w:rsid w:val="00F76C8D"/>
    <w:rsid w:val="00F77161"/>
    <w:rsid w:val="00F77520"/>
    <w:rsid w:val="00F77586"/>
    <w:rsid w:val="00F84718"/>
    <w:rsid w:val="00F86806"/>
    <w:rsid w:val="00F91B86"/>
    <w:rsid w:val="00F97939"/>
    <w:rsid w:val="00FA00C9"/>
    <w:rsid w:val="00FA23C7"/>
    <w:rsid w:val="00FA36C5"/>
    <w:rsid w:val="00FA38E3"/>
    <w:rsid w:val="00FA61D8"/>
    <w:rsid w:val="00FA66FD"/>
    <w:rsid w:val="00FA6A15"/>
    <w:rsid w:val="00FB0104"/>
    <w:rsid w:val="00FB09DF"/>
    <w:rsid w:val="00FB3E0C"/>
    <w:rsid w:val="00FB4043"/>
    <w:rsid w:val="00FB47B5"/>
    <w:rsid w:val="00FB4883"/>
    <w:rsid w:val="00FB5122"/>
    <w:rsid w:val="00FB73ED"/>
    <w:rsid w:val="00FB785A"/>
    <w:rsid w:val="00FB7DF2"/>
    <w:rsid w:val="00FC19EA"/>
    <w:rsid w:val="00FC250F"/>
    <w:rsid w:val="00FC3467"/>
    <w:rsid w:val="00FC3FFE"/>
    <w:rsid w:val="00FC5EF6"/>
    <w:rsid w:val="00FC7AE4"/>
    <w:rsid w:val="00FD126E"/>
    <w:rsid w:val="00FD417C"/>
    <w:rsid w:val="00FD78EB"/>
    <w:rsid w:val="00FE06B3"/>
    <w:rsid w:val="00FE0A61"/>
    <w:rsid w:val="00FE27A6"/>
    <w:rsid w:val="00FE2E34"/>
    <w:rsid w:val="00FF0ED8"/>
    <w:rsid w:val="00FF1362"/>
    <w:rsid w:val="00FF63C0"/>
    <w:rsid w:val="00FF761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B16F4"/>
  <w15:chartTrackingRefBased/>
  <w15:docId w15:val="{10F8A9DC-214E-4379-90CF-24304E78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lang w:eastAsia="fr-FR"/>
    </w:rPr>
  </w:style>
  <w:style w:type="paragraph" w:styleId="Titre1">
    <w:name w:val="heading 1"/>
    <w:basedOn w:val="Normal"/>
    <w:next w:val="Normal"/>
    <w:link w:val="Titre1Car"/>
    <w:qFormat/>
    <w:rsid w:val="00B94401"/>
    <w:pPr>
      <w:keepNext/>
      <w:widowControl/>
      <w:jc w:val="both"/>
      <w:outlineLvl w:val="0"/>
    </w:pPr>
    <w:rPr>
      <w:rFonts w:ascii="Comic Sans MS" w:hAnsi="Comic Sans MS"/>
      <w:b/>
      <w:bCs/>
      <w:sz w:val="22"/>
      <w:lang w:val="x-none"/>
    </w:rPr>
  </w:style>
  <w:style w:type="paragraph" w:styleId="Titre3">
    <w:name w:val="heading 3"/>
    <w:basedOn w:val="Normal"/>
    <w:next w:val="Normal"/>
    <w:link w:val="Titre3Car"/>
    <w:uiPriority w:val="9"/>
    <w:semiHidden/>
    <w:unhideWhenUsed/>
    <w:qFormat/>
    <w:rsid w:val="00165460"/>
    <w:pPr>
      <w:keepNext/>
      <w:spacing w:before="240" w:after="60"/>
      <w:outlineLvl w:val="2"/>
    </w:pPr>
    <w:rPr>
      <w:rFonts w:ascii="Cambria" w:hAnsi="Cambria"/>
      <w:b/>
      <w:bCs/>
      <w:sz w:val="26"/>
      <w:szCs w:val="26"/>
      <w:lang w:val="x-none"/>
    </w:rPr>
  </w:style>
  <w:style w:type="paragraph" w:styleId="Titre5">
    <w:name w:val="heading 5"/>
    <w:basedOn w:val="Normal"/>
    <w:next w:val="Normal"/>
    <w:link w:val="Titre5Car"/>
    <w:uiPriority w:val="9"/>
    <w:semiHidden/>
    <w:unhideWhenUsed/>
    <w:qFormat/>
    <w:rsid w:val="00165460"/>
    <w:pPr>
      <w:spacing w:before="240" w:after="60"/>
      <w:outlineLvl w:val="4"/>
    </w:pPr>
    <w:rPr>
      <w:rFonts w:ascii="Calibri" w:hAnsi="Calibri"/>
      <w:b/>
      <w:bCs/>
      <w:i/>
      <w:iCs/>
      <w:sz w:val="26"/>
      <w:szCs w:val="26"/>
      <w:lang w:val="x-none"/>
    </w:rPr>
  </w:style>
  <w:style w:type="paragraph" w:styleId="Titre6">
    <w:name w:val="heading 6"/>
    <w:basedOn w:val="Normal"/>
    <w:next w:val="Normal"/>
    <w:link w:val="Titre6Car"/>
    <w:uiPriority w:val="9"/>
    <w:semiHidden/>
    <w:unhideWhenUsed/>
    <w:qFormat/>
    <w:rsid w:val="00165460"/>
    <w:pPr>
      <w:spacing w:before="240" w:after="60"/>
      <w:outlineLvl w:val="5"/>
    </w:pPr>
    <w:rPr>
      <w:rFonts w:ascii="Calibri" w:hAnsi="Calibri"/>
      <w:b/>
      <w:bCs/>
      <w:sz w:val="22"/>
      <w:szCs w:val="2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0">
    <w:name w:val="Police par d¨¦faut"/>
    <w:rPr>
      <w:noProof w:val="0"/>
      <w:sz w:val="20"/>
      <w:lang w:val="fr-FR"/>
    </w:rPr>
  </w:style>
  <w:style w:type="paragraph" w:customStyle="1" w:styleId="Textebrut1">
    <w:name w:val="Texte brut1"/>
    <w:basedOn w:val="Normal"/>
    <w:rPr>
      <w:rFonts w:ascii="Courier New" w:hAnsi="Courier New"/>
      <w:sz w:val="20"/>
    </w:rPr>
  </w:style>
  <w:style w:type="paragraph" w:customStyle="1" w:styleId="En-tte">
    <w:name w:val="En-t¨ºte"/>
    <w:basedOn w:val="Normal"/>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Lienhypertexte1">
    <w:name w:val="Lien hypertexte1"/>
    <w:rPr>
      <w:noProof w:val="0"/>
      <w:color w:val="0000FF"/>
      <w:sz w:val="20"/>
      <w:u w:val="single"/>
      <w:lang w:val="fr-FR"/>
    </w:rPr>
  </w:style>
  <w:style w:type="paragraph" w:styleId="En-tte0">
    <w:name w:val="header"/>
    <w:basedOn w:val="Normal"/>
    <w:semiHidden/>
    <w:pPr>
      <w:tabs>
        <w:tab w:val="center" w:pos="4536"/>
        <w:tab w:val="right" w:pos="9072"/>
      </w:tabs>
    </w:pPr>
  </w:style>
  <w:style w:type="character" w:styleId="Numrodepage">
    <w:name w:val="page number"/>
    <w:semiHidden/>
    <w:rPr>
      <w:noProof w:val="0"/>
      <w:sz w:val="20"/>
      <w:lang w:val="fr-FR"/>
    </w:rPr>
  </w:style>
  <w:style w:type="paragraph" w:styleId="Normalcentr">
    <w:name w:val="Block Text"/>
    <w:basedOn w:val="Normal"/>
    <w:semiHidden/>
    <w:pPr>
      <w:ind w:left="360" w:right="170"/>
      <w:jc w:val="both"/>
    </w:pPr>
    <w:rPr>
      <w:rFonts w:ascii="Arial" w:hAnsi="Arial"/>
      <w:sz w:val="22"/>
    </w:rPr>
  </w:style>
  <w:style w:type="character" w:customStyle="1" w:styleId="Titre1Car">
    <w:name w:val="Titre 1 Car"/>
    <w:link w:val="Titre1"/>
    <w:rsid w:val="00B94401"/>
    <w:rPr>
      <w:rFonts w:ascii="Comic Sans MS" w:hAnsi="Comic Sans MS"/>
      <w:b/>
      <w:bCs/>
      <w:sz w:val="22"/>
      <w:lang w:eastAsia="fr-FR"/>
    </w:rPr>
  </w:style>
  <w:style w:type="character" w:styleId="Lienhypertexte">
    <w:name w:val="Hyperlink"/>
    <w:uiPriority w:val="99"/>
    <w:rsid w:val="00B94401"/>
    <w:rPr>
      <w:color w:val="0000FF"/>
      <w:u w:val="single"/>
    </w:rPr>
  </w:style>
  <w:style w:type="paragraph" w:styleId="NormalWeb">
    <w:name w:val="Normal (Web)"/>
    <w:basedOn w:val="Normal"/>
    <w:uiPriority w:val="99"/>
    <w:semiHidden/>
    <w:rsid w:val="00B94401"/>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itre3Car">
    <w:name w:val="Titre 3 Car"/>
    <w:link w:val="Titre3"/>
    <w:uiPriority w:val="9"/>
    <w:semiHidden/>
    <w:rsid w:val="00165460"/>
    <w:rPr>
      <w:rFonts w:ascii="Cambria" w:eastAsia="SimSun" w:hAnsi="Cambria" w:cs="Times New Roman"/>
      <w:b/>
      <w:bCs/>
      <w:sz w:val="26"/>
      <w:szCs w:val="26"/>
      <w:lang w:eastAsia="fr-FR"/>
    </w:rPr>
  </w:style>
  <w:style w:type="character" w:customStyle="1" w:styleId="Titre5Car">
    <w:name w:val="Titre 5 Car"/>
    <w:link w:val="Titre5"/>
    <w:uiPriority w:val="9"/>
    <w:semiHidden/>
    <w:rsid w:val="00165460"/>
    <w:rPr>
      <w:rFonts w:ascii="Calibri" w:eastAsia="SimSun" w:hAnsi="Calibri" w:cs="Times New Roman"/>
      <w:b/>
      <w:bCs/>
      <w:i/>
      <w:iCs/>
      <w:sz w:val="26"/>
      <w:szCs w:val="26"/>
      <w:lang w:eastAsia="fr-FR"/>
    </w:rPr>
  </w:style>
  <w:style w:type="character" w:customStyle="1" w:styleId="Titre6Car">
    <w:name w:val="Titre 6 Car"/>
    <w:link w:val="Titre6"/>
    <w:uiPriority w:val="9"/>
    <w:semiHidden/>
    <w:rsid w:val="00165460"/>
    <w:rPr>
      <w:rFonts w:ascii="Calibri" w:eastAsia="SimSun" w:hAnsi="Calibri" w:cs="Times New Roman"/>
      <w:b/>
      <w:bCs/>
      <w:sz w:val="22"/>
      <w:szCs w:val="22"/>
      <w:lang w:eastAsia="fr-FR"/>
    </w:rPr>
  </w:style>
  <w:style w:type="paragraph" w:styleId="Corpsdetexte">
    <w:name w:val="Body Text"/>
    <w:basedOn w:val="Normal"/>
    <w:link w:val="CorpsdetexteCar"/>
    <w:semiHidden/>
    <w:rsid w:val="00165460"/>
    <w:pPr>
      <w:widowControl/>
      <w:jc w:val="both"/>
    </w:pPr>
    <w:rPr>
      <w:rFonts w:ascii="Myriad Web" w:hAnsi="Myriad Web"/>
      <w:b/>
      <w:sz w:val="22"/>
      <w:lang w:val="x-none"/>
    </w:rPr>
  </w:style>
  <w:style w:type="character" w:customStyle="1" w:styleId="CorpsdetexteCar">
    <w:name w:val="Corps de texte Car"/>
    <w:link w:val="Corpsdetexte"/>
    <w:semiHidden/>
    <w:rsid w:val="00165460"/>
    <w:rPr>
      <w:rFonts w:ascii="Myriad Web" w:hAnsi="Myriad Web"/>
      <w:b/>
      <w:sz w:val="22"/>
      <w:lang w:eastAsia="fr-FR"/>
    </w:rPr>
  </w:style>
  <w:style w:type="paragraph" w:styleId="Corpsdetexte2">
    <w:name w:val="Body Text 2"/>
    <w:basedOn w:val="Normal"/>
    <w:link w:val="Corpsdetexte2Car"/>
    <w:semiHidden/>
    <w:rsid w:val="00165460"/>
    <w:pPr>
      <w:widowControl/>
      <w:jc w:val="both"/>
    </w:pPr>
    <w:rPr>
      <w:rFonts w:ascii="Myriad Web" w:hAnsi="Myriad Web"/>
      <w:bCs/>
      <w:sz w:val="22"/>
      <w:lang w:val="x-none"/>
    </w:rPr>
  </w:style>
  <w:style w:type="character" w:customStyle="1" w:styleId="Corpsdetexte2Car">
    <w:name w:val="Corps de texte 2 Car"/>
    <w:link w:val="Corpsdetexte2"/>
    <w:semiHidden/>
    <w:rsid w:val="00165460"/>
    <w:rPr>
      <w:rFonts w:ascii="Myriad Web" w:hAnsi="Myriad Web"/>
      <w:bCs/>
      <w:sz w:val="22"/>
      <w:lang w:eastAsia="fr-FR"/>
    </w:rPr>
  </w:style>
  <w:style w:type="paragraph" w:styleId="Paragraphedeliste">
    <w:name w:val="List Paragraph"/>
    <w:basedOn w:val="Normal"/>
    <w:uiPriority w:val="34"/>
    <w:qFormat/>
    <w:rsid w:val="00370C26"/>
    <w:pPr>
      <w:widowControl/>
      <w:overflowPunct/>
      <w:autoSpaceDE/>
      <w:autoSpaceDN/>
      <w:adjustRightInd/>
      <w:ind w:left="720"/>
      <w:textAlignment w:val="auto"/>
    </w:pPr>
    <w:rPr>
      <w:rFonts w:eastAsia="Times New Roman"/>
      <w:szCs w:val="24"/>
      <w:lang w:eastAsia="zh-CN"/>
    </w:rPr>
  </w:style>
  <w:style w:type="paragraph" w:styleId="Date">
    <w:name w:val="Date"/>
    <w:basedOn w:val="Normal"/>
    <w:next w:val="Normal"/>
    <w:link w:val="DateCar"/>
    <w:uiPriority w:val="99"/>
    <w:semiHidden/>
    <w:unhideWhenUsed/>
    <w:rsid w:val="00D46EA0"/>
    <w:rPr>
      <w:lang w:val="x-none"/>
    </w:rPr>
  </w:style>
  <w:style w:type="character" w:customStyle="1" w:styleId="DateCar">
    <w:name w:val="Date Car"/>
    <w:link w:val="Date"/>
    <w:uiPriority w:val="99"/>
    <w:semiHidden/>
    <w:rsid w:val="00D46EA0"/>
    <w:rPr>
      <w:sz w:val="24"/>
      <w:lang w:eastAsia="fr-FR"/>
    </w:rPr>
  </w:style>
  <w:style w:type="table" w:styleId="Grilledutableau">
    <w:name w:val="Table Grid"/>
    <w:basedOn w:val="TableauNormal"/>
    <w:uiPriority w:val="59"/>
    <w:rsid w:val="006C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2E5A"/>
    <w:rPr>
      <w:rFonts w:ascii="Tahoma" w:hAnsi="Tahoma"/>
      <w:sz w:val="16"/>
      <w:szCs w:val="16"/>
      <w:lang w:val="x-none"/>
    </w:rPr>
  </w:style>
  <w:style w:type="character" w:customStyle="1" w:styleId="TextedebullesCar">
    <w:name w:val="Texte de bulles Car"/>
    <w:link w:val="Textedebulles"/>
    <w:uiPriority w:val="99"/>
    <w:semiHidden/>
    <w:rsid w:val="00B02E5A"/>
    <w:rPr>
      <w:rFonts w:ascii="Tahoma" w:hAnsi="Tahoma" w:cs="Tahoma"/>
      <w:sz w:val="16"/>
      <w:szCs w:val="16"/>
      <w:lang w:eastAsia="fr-FR"/>
    </w:rPr>
  </w:style>
  <w:style w:type="paragraph" w:customStyle="1" w:styleId="Standard">
    <w:name w:val="Standard"/>
    <w:rsid w:val="00F77520"/>
    <w:pPr>
      <w:suppressAutoHyphens/>
      <w:overflowPunct w:val="0"/>
      <w:autoSpaceDE w:val="0"/>
      <w:autoSpaceDN w:val="0"/>
      <w:textAlignment w:val="baseline"/>
    </w:pPr>
    <w:rPr>
      <w:rFonts w:eastAsia="SimSun, 宋体"/>
      <w:kern w:val="3"/>
    </w:rPr>
  </w:style>
  <w:style w:type="character" w:styleId="Accentuation">
    <w:name w:val="Emphasis"/>
    <w:basedOn w:val="Policepardfaut"/>
    <w:uiPriority w:val="20"/>
    <w:qFormat/>
    <w:rsid w:val="00CD02CF"/>
    <w:rPr>
      <w:i/>
      <w:iCs/>
    </w:rPr>
  </w:style>
  <w:style w:type="table" w:styleId="TableauGrille5Fonc-Accentuation2">
    <w:name w:val="Grid Table 5 Dark Accent 2"/>
    <w:basedOn w:val="TableauNormal"/>
    <w:uiPriority w:val="50"/>
    <w:rsid w:val="00CD02CF"/>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6">
    <w:name w:val="Grid Table 5 Dark Accent 6"/>
    <w:basedOn w:val="TableauNormal"/>
    <w:uiPriority w:val="50"/>
    <w:rsid w:val="00CD02CF"/>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sgrdq">
    <w:name w:val="jsgrdq"/>
    <w:basedOn w:val="Policepardfaut"/>
    <w:rsid w:val="00715F90"/>
  </w:style>
  <w:style w:type="character" w:styleId="Mentionnonrsolue">
    <w:name w:val="Unresolved Mention"/>
    <w:basedOn w:val="Policepardfaut"/>
    <w:uiPriority w:val="99"/>
    <w:semiHidden/>
    <w:unhideWhenUsed/>
    <w:rsid w:val="00403E52"/>
    <w:rPr>
      <w:color w:val="605E5C"/>
      <w:shd w:val="clear" w:color="auto" w:fill="E1DFDD"/>
    </w:rPr>
  </w:style>
  <w:style w:type="paragraph" w:customStyle="1" w:styleId="04xlpa">
    <w:name w:val="_04xlpa"/>
    <w:basedOn w:val="Normal"/>
    <w:rsid w:val="009C0D96"/>
    <w:pPr>
      <w:widowControl/>
      <w:overflowPunct/>
      <w:autoSpaceDE/>
      <w:autoSpaceDN/>
      <w:adjustRightInd/>
      <w:spacing w:before="100" w:beforeAutospacing="1" w:after="100" w:afterAutospacing="1"/>
      <w:textAlignment w:val="auto"/>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2204">
      <w:bodyDiv w:val="1"/>
      <w:marLeft w:val="0"/>
      <w:marRight w:val="0"/>
      <w:marTop w:val="0"/>
      <w:marBottom w:val="0"/>
      <w:divBdr>
        <w:top w:val="none" w:sz="0" w:space="0" w:color="auto"/>
        <w:left w:val="none" w:sz="0" w:space="0" w:color="auto"/>
        <w:bottom w:val="none" w:sz="0" w:space="0" w:color="auto"/>
        <w:right w:val="none" w:sz="0" w:space="0" w:color="auto"/>
      </w:divBdr>
    </w:div>
    <w:div w:id="132603848">
      <w:bodyDiv w:val="1"/>
      <w:marLeft w:val="0"/>
      <w:marRight w:val="0"/>
      <w:marTop w:val="0"/>
      <w:marBottom w:val="0"/>
      <w:divBdr>
        <w:top w:val="none" w:sz="0" w:space="0" w:color="auto"/>
        <w:left w:val="none" w:sz="0" w:space="0" w:color="auto"/>
        <w:bottom w:val="none" w:sz="0" w:space="0" w:color="auto"/>
        <w:right w:val="none" w:sz="0" w:space="0" w:color="auto"/>
      </w:divBdr>
    </w:div>
    <w:div w:id="208153285">
      <w:bodyDiv w:val="1"/>
      <w:marLeft w:val="0"/>
      <w:marRight w:val="0"/>
      <w:marTop w:val="0"/>
      <w:marBottom w:val="0"/>
      <w:divBdr>
        <w:top w:val="none" w:sz="0" w:space="0" w:color="auto"/>
        <w:left w:val="none" w:sz="0" w:space="0" w:color="auto"/>
        <w:bottom w:val="none" w:sz="0" w:space="0" w:color="auto"/>
        <w:right w:val="none" w:sz="0" w:space="0" w:color="auto"/>
      </w:divBdr>
      <w:divsChild>
        <w:div w:id="164518108">
          <w:marLeft w:val="0"/>
          <w:marRight w:val="0"/>
          <w:marTop w:val="0"/>
          <w:marBottom w:val="0"/>
          <w:divBdr>
            <w:top w:val="none" w:sz="0" w:space="0" w:color="auto"/>
            <w:left w:val="none" w:sz="0" w:space="0" w:color="auto"/>
            <w:bottom w:val="none" w:sz="0" w:space="0" w:color="auto"/>
            <w:right w:val="none" w:sz="0" w:space="0" w:color="auto"/>
          </w:divBdr>
        </w:div>
      </w:divsChild>
    </w:div>
    <w:div w:id="3107140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898">
          <w:marLeft w:val="0"/>
          <w:marRight w:val="0"/>
          <w:marTop w:val="0"/>
          <w:marBottom w:val="0"/>
          <w:divBdr>
            <w:top w:val="none" w:sz="0" w:space="0" w:color="auto"/>
            <w:left w:val="none" w:sz="0" w:space="0" w:color="auto"/>
            <w:bottom w:val="none" w:sz="0" w:space="0" w:color="auto"/>
            <w:right w:val="none" w:sz="0" w:space="0" w:color="auto"/>
          </w:divBdr>
        </w:div>
      </w:divsChild>
    </w:div>
    <w:div w:id="357968728">
      <w:bodyDiv w:val="1"/>
      <w:marLeft w:val="0"/>
      <w:marRight w:val="0"/>
      <w:marTop w:val="0"/>
      <w:marBottom w:val="0"/>
      <w:divBdr>
        <w:top w:val="none" w:sz="0" w:space="0" w:color="auto"/>
        <w:left w:val="none" w:sz="0" w:space="0" w:color="auto"/>
        <w:bottom w:val="none" w:sz="0" w:space="0" w:color="auto"/>
        <w:right w:val="none" w:sz="0" w:space="0" w:color="auto"/>
      </w:divBdr>
      <w:divsChild>
        <w:div w:id="9528587">
          <w:marLeft w:val="0"/>
          <w:marRight w:val="0"/>
          <w:marTop w:val="0"/>
          <w:marBottom w:val="0"/>
          <w:divBdr>
            <w:top w:val="none" w:sz="0" w:space="0" w:color="auto"/>
            <w:left w:val="none" w:sz="0" w:space="0" w:color="auto"/>
            <w:bottom w:val="none" w:sz="0" w:space="0" w:color="auto"/>
            <w:right w:val="none" w:sz="0" w:space="0" w:color="auto"/>
          </w:divBdr>
        </w:div>
        <w:div w:id="71589094">
          <w:marLeft w:val="0"/>
          <w:marRight w:val="0"/>
          <w:marTop w:val="0"/>
          <w:marBottom w:val="0"/>
          <w:divBdr>
            <w:top w:val="none" w:sz="0" w:space="0" w:color="auto"/>
            <w:left w:val="none" w:sz="0" w:space="0" w:color="auto"/>
            <w:bottom w:val="none" w:sz="0" w:space="0" w:color="auto"/>
            <w:right w:val="none" w:sz="0" w:space="0" w:color="auto"/>
          </w:divBdr>
        </w:div>
        <w:div w:id="222253006">
          <w:marLeft w:val="0"/>
          <w:marRight w:val="0"/>
          <w:marTop w:val="0"/>
          <w:marBottom w:val="0"/>
          <w:divBdr>
            <w:top w:val="none" w:sz="0" w:space="0" w:color="auto"/>
            <w:left w:val="none" w:sz="0" w:space="0" w:color="auto"/>
            <w:bottom w:val="none" w:sz="0" w:space="0" w:color="auto"/>
            <w:right w:val="none" w:sz="0" w:space="0" w:color="auto"/>
          </w:divBdr>
        </w:div>
        <w:div w:id="421335971">
          <w:marLeft w:val="0"/>
          <w:marRight w:val="0"/>
          <w:marTop w:val="0"/>
          <w:marBottom w:val="0"/>
          <w:divBdr>
            <w:top w:val="none" w:sz="0" w:space="0" w:color="auto"/>
            <w:left w:val="none" w:sz="0" w:space="0" w:color="auto"/>
            <w:bottom w:val="none" w:sz="0" w:space="0" w:color="auto"/>
            <w:right w:val="none" w:sz="0" w:space="0" w:color="auto"/>
          </w:divBdr>
        </w:div>
        <w:div w:id="859391005">
          <w:marLeft w:val="0"/>
          <w:marRight w:val="0"/>
          <w:marTop w:val="0"/>
          <w:marBottom w:val="0"/>
          <w:divBdr>
            <w:top w:val="none" w:sz="0" w:space="0" w:color="auto"/>
            <w:left w:val="none" w:sz="0" w:space="0" w:color="auto"/>
            <w:bottom w:val="none" w:sz="0" w:space="0" w:color="auto"/>
            <w:right w:val="none" w:sz="0" w:space="0" w:color="auto"/>
          </w:divBdr>
        </w:div>
        <w:div w:id="1271202455">
          <w:marLeft w:val="0"/>
          <w:marRight w:val="0"/>
          <w:marTop w:val="0"/>
          <w:marBottom w:val="0"/>
          <w:divBdr>
            <w:top w:val="none" w:sz="0" w:space="0" w:color="auto"/>
            <w:left w:val="none" w:sz="0" w:space="0" w:color="auto"/>
            <w:bottom w:val="none" w:sz="0" w:space="0" w:color="auto"/>
            <w:right w:val="none" w:sz="0" w:space="0" w:color="auto"/>
          </w:divBdr>
        </w:div>
        <w:div w:id="1418331583">
          <w:marLeft w:val="0"/>
          <w:marRight w:val="0"/>
          <w:marTop w:val="0"/>
          <w:marBottom w:val="0"/>
          <w:divBdr>
            <w:top w:val="none" w:sz="0" w:space="0" w:color="auto"/>
            <w:left w:val="none" w:sz="0" w:space="0" w:color="auto"/>
            <w:bottom w:val="none" w:sz="0" w:space="0" w:color="auto"/>
            <w:right w:val="none" w:sz="0" w:space="0" w:color="auto"/>
          </w:divBdr>
        </w:div>
        <w:div w:id="1845171375">
          <w:marLeft w:val="0"/>
          <w:marRight w:val="0"/>
          <w:marTop w:val="0"/>
          <w:marBottom w:val="0"/>
          <w:divBdr>
            <w:top w:val="none" w:sz="0" w:space="0" w:color="auto"/>
            <w:left w:val="none" w:sz="0" w:space="0" w:color="auto"/>
            <w:bottom w:val="none" w:sz="0" w:space="0" w:color="auto"/>
            <w:right w:val="none" w:sz="0" w:space="0" w:color="auto"/>
          </w:divBdr>
        </w:div>
        <w:div w:id="1983846010">
          <w:marLeft w:val="0"/>
          <w:marRight w:val="0"/>
          <w:marTop w:val="0"/>
          <w:marBottom w:val="0"/>
          <w:divBdr>
            <w:top w:val="none" w:sz="0" w:space="0" w:color="auto"/>
            <w:left w:val="none" w:sz="0" w:space="0" w:color="auto"/>
            <w:bottom w:val="none" w:sz="0" w:space="0" w:color="auto"/>
            <w:right w:val="none" w:sz="0" w:space="0" w:color="auto"/>
          </w:divBdr>
        </w:div>
        <w:div w:id="1987317937">
          <w:marLeft w:val="0"/>
          <w:marRight w:val="0"/>
          <w:marTop w:val="0"/>
          <w:marBottom w:val="0"/>
          <w:divBdr>
            <w:top w:val="none" w:sz="0" w:space="0" w:color="auto"/>
            <w:left w:val="none" w:sz="0" w:space="0" w:color="auto"/>
            <w:bottom w:val="none" w:sz="0" w:space="0" w:color="auto"/>
            <w:right w:val="none" w:sz="0" w:space="0" w:color="auto"/>
          </w:divBdr>
        </w:div>
        <w:div w:id="2125028465">
          <w:marLeft w:val="0"/>
          <w:marRight w:val="0"/>
          <w:marTop w:val="0"/>
          <w:marBottom w:val="0"/>
          <w:divBdr>
            <w:top w:val="none" w:sz="0" w:space="0" w:color="auto"/>
            <w:left w:val="none" w:sz="0" w:space="0" w:color="auto"/>
            <w:bottom w:val="none" w:sz="0" w:space="0" w:color="auto"/>
            <w:right w:val="none" w:sz="0" w:space="0" w:color="auto"/>
          </w:divBdr>
        </w:div>
      </w:divsChild>
    </w:div>
    <w:div w:id="473302870">
      <w:bodyDiv w:val="1"/>
      <w:marLeft w:val="0"/>
      <w:marRight w:val="0"/>
      <w:marTop w:val="0"/>
      <w:marBottom w:val="0"/>
      <w:divBdr>
        <w:top w:val="none" w:sz="0" w:space="0" w:color="auto"/>
        <w:left w:val="none" w:sz="0" w:space="0" w:color="auto"/>
        <w:bottom w:val="none" w:sz="0" w:space="0" w:color="auto"/>
        <w:right w:val="none" w:sz="0" w:space="0" w:color="auto"/>
      </w:divBdr>
    </w:div>
    <w:div w:id="510098096">
      <w:bodyDiv w:val="1"/>
      <w:marLeft w:val="0"/>
      <w:marRight w:val="0"/>
      <w:marTop w:val="0"/>
      <w:marBottom w:val="0"/>
      <w:divBdr>
        <w:top w:val="none" w:sz="0" w:space="0" w:color="auto"/>
        <w:left w:val="none" w:sz="0" w:space="0" w:color="auto"/>
        <w:bottom w:val="none" w:sz="0" w:space="0" w:color="auto"/>
        <w:right w:val="none" w:sz="0" w:space="0" w:color="auto"/>
      </w:divBdr>
    </w:div>
    <w:div w:id="522204270">
      <w:bodyDiv w:val="1"/>
      <w:marLeft w:val="0"/>
      <w:marRight w:val="0"/>
      <w:marTop w:val="0"/>
      <w:marBottom w:val="0"/>
      <w:divBdr>
        <w:top w:val="none" w:sz="0" w:space="0" w:color="auto"/>
        <w:left w:val="none" w:sz="0" w:space="0" w:color="auto"/>
        <w:bottom w:val="none" w:sz="0" w:space="0" w:color="auto"/>
        <w:right w:val="none" w:sz="0" w:space="0" w:color="auto"/>
      </w:divBdr>
      <w:divsChild>
        <w:div w:id="1797403452">
          <w:marLeft w:val="0"/>
          <w:marRight w:val="0"/>
          <w:marTop w:val="0"/>
          <w:marBottom w:val="0"/>
          <w:divBdr>
            <w:top w:val="none" w:sz="0" w:space="0" w:color="auto"/>
            <w:left w:val="none" w:sz="0" w:space="0" w:color="auto"/>
            <w:bottom w:val="none" w:sz="0" w:space="0" w:color="auto"/>
            <w:right w:val="none" w:sz="0" w:space="0" w:color="auto"/>
          </w:divBdr>
          <w:divsChild>
            <w:div w:id="1728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191">
      <w:bodyDiv w:val="1"/>
      <w:marLeft w:val="0"/>
      <w:marRight w:val="0"/>
      <w:marTop w:val="0"/>
      <w:marBottom w:val="0"/>
      <w:divBdr>
        <w:top w:val="none" w:sz="0" w:space="0" w:color="auto"/>
        <w:left w:val="none" w:sz="0" w:space="0" w:color="auto"/>
        <w:bottom w:val="none" w:sz="0" w:space="0" w:color="auto"/>
        <w:right w:val="none" w:sz="0" w:space="0" w:color="auto"/>
      </w:divBdr>
      <w:divsChild>
        <w:div w:id="102307067">
          <w:marLeft w:val="0"/>
          <w:marRight w:val="0"/>
          <w:marTop w:val="0"/>
          <w:marBottom w:val="0"/>
          <w:divBdr>
            <w:top w:val="none" w:sz="0" w:space="0" w:color="auto"/>
            <w:left w:val="none" w:sz="0" w:space="0" w:color="auto"/>
            <w:bottom w:val="none" w:sz="0" w:space="0" w:color="auto"/>
            <w:right w:val="none" w:sz="0" w:space="0" w:color="auto"/>
          </w:divBdr>
        </w:div>
        <w:div w:id="149174474">
          <w:marLeft w:val="0"/>
          <w:marRight w:val="0"/>
          <w:marTop w:val="0"/>
          <w:marBottom w:val="0"/>
          <w:divBdr>
            <w:top w:val="none" w:sz="0" w:space="0" w:color="auto"/>
            <w:left w:val="none" w:sz="0" w:space="0" w:color="auto"/>
            <w:bottom w:val="none" w:sz="0" w:space="0" w:color="auto"/>
            <w:right w:val="none" w:sz="0" w:space="0" w:color="auto"/>
          </w:divBdr>
        </w:div>
        <w:div w:id="300311105">
          <w:marLeft w:val="0"/>
          <w:marRight w:val="0"/>
          <w:marTop w:val="0"/>
          <w:marBottom w:val="0"/>
          <w:divBdr>
            <w:top w:val="none" w:sz="0" w:space="0" w:color="auto"/>
            <w:left w:val="none" w:sz="0" w:space="0" w:color="auto"/>
            <w:bottom w:val="none" w:sz="0" w:space="0" w:color="auto"/>
            <w:right w:val="none" w:sz="0" w:space="0" w:color="auto"/>
          </w:divBdr>
        </w:div>
        <w:div w:id="972560032">
          <w:marLeft w:val="0"/>
          <w:marRight w:val="0"/>
          <w:marTop w:val="0"/>
          <w:marBottom w:val="0"/>
          <w:divBdr>
            <w:top w:val="none" w:sz="0" w:space="0" w:color="auto"/>
            <w:left w:val="none" w:sz="0" w:space="0" w:color="auto"/>
            <w:bottom w:val="none" w:sz="0" w:space="0" w:color="auto"/>
            <w:right w:val="none" w:sz="0" w:space="0" w:color="auto"/>
          </w:divBdr>
        </w:div>
        <w:div w:id="1000618732">
          <w:marLeft w:val="0"/>
          <w:marRight w:val="0"/>
          <w:marTop w:val="0"/>
          <w:marBottom w:val="0"/>
          <w:divBdr>
            <w:top w:val="none" w:sz="0" w:space="0" w:color="auto"/>
            <w:left w:val="none" w:sz="0" w:space="0" w:color="auto"/>
            <w:bottom w:val="none" w:sz="0" w:space="0" w:color="auto"/>
            <w:right w:val="none" w:sz="0" w:space="0" w:color="auto"/>
          </w:divBdr>
        </w:div>
        <w:div w:id="1164904755">
          <w:marLeft w:val="0"/>
          <w:marRight w:val="0"/>
          <w:marTop w:val="0"/>
          <w:marBottom w:val="0"/>
          <w:divBdr>
            <w:top w:val="none" w:sz="0" w:space="0" w:color="auto"/>
            <w:left w:val="none" w:sz="0" w:space="0" w:color="auto"/>
            <w:bottom w:val="none" w:sz="0" w:space="0" w:color="auto"/>
            <w:right w:val="none" w:sz="0" w:space="0" w:color="auto"/>
          </w:divBdr>
        </w:div>
        <w:div w:id="1744765403">
          <w:marLeft w:val="0"/>
          <w:marRight w:val="0"/>
          <w:marTop w:val="0"/>
          <w:marBottom w:val="0"/>
          <w:divBdr>
            <w:top w:val="none" w:sz="0" w:space="0" w:color="auto"/>
            <w:left w:val="none" w:sz="0" w:space="0" w:color="auto"/>
            <w:bottom w:val="none" w:sz="0" w:space="0" w:color="auto"/>
            <w:right w:val="none" w:sz="0" w:space="0" w:color="auto"/>
          </w:divBdr>
        </w:div>
        <w:div w:id="1829588232">
          <w:marLeft w:val="0"/>
          <w:marRight w:val="0"/>
          <w:marTop w:val="0"/>
          <w:marBottom w:val="0"/>
          <w:divBdr>
            <w:top w:val="none" w:sz="0" w:space="0" w:color="auto"/>
            <w:left w:val="none" w:sz="0" w:space="0" w:color="auto"/>
            <w:bottom w:val="none" w:sz="0" w:space="0" w:color="auto"/>
            <w:right w:val="none" w:sz="0" w:space="0" w:color="auto"/>
          </w:divBdr>
        </w:div>
        <w:div w:id="2130586094">
          <w:marLeft w:val="0"/>
          <w:marRight w:val="0"/>
          <w:marTop w:val="0"/>
          <w:marBottom w:val="0"/>
          <w:divBdr>
            <w:top w:val="none" w:sz="0" w:space="0" w:color="auto"/>
            <w:left w:val="none" w:sz="0" w:space="0" w:color="auto"/>
            <w:bottom w:val="none" w:sz="0" w:space="0" w:color="auto"/>
            <w:right w:val="none" w:sz="0" w:space="0" w:color="auto"/>
          </w:divBdr>
        </w:div>
      </w:divsChild>
    </w:div>
    <w:div w:id="604507895">
      <w:bodyDiv w:val="1"/>
      <w:marLeft w:val="0"/>
      <w:marRight w:val="0"/>
      <w:marTop w:val="0"/>
      <w:marBottom w:val="0"/>
      <w:divBdr>
        <w:top w:val="none" w:sz="0" w:space="0" w:color="auto"/>
        <w:left w:val="none" w:sz="0" w:space="0" w:color="auto"/>
        <w:bottom w:val="none" w:sz="0" w:space="0" w:color="auto"/>
        <w:right w:val="none" w:sz="0" w:space="0" w:color="auto"/>
      </w:divBdr>
    </w:div>
    <w:div w:id="856894900">
      <w:bodyDiv w:val="1"/>
      <w:marLeft w:val="0"/>
      <w:marRight w:val="0"/>
      <w:marTop w:val="0"/>
      <w:marBottom w:val="0"/>
      <w:divBdr>
        <w:top w:val="none" w:sz="0" w:space="0" w:color="auto"/>
        <w:left w:val="none" w:sz="0" w:space="0" w:color="auto"/>
        <w:bottom w:val="none" w:sz="0" w:space="0" w:color="auto"/>
        <w:right w:val="none" w:sz="0" w:space="0" w:color="auto"/>
      </w:divBdr>
    </w:div>
    <w:div w:id="983319434">
      <w:bodyDiv w:val="1"/>
      <w:marLeft w:val="0"/>
      <w:marRight w:val="0"/>
      <w:marTop w:val="0"/>
      <w:marBottom w:val="0"/>
      <w:divBdr>
        <w:top w:val="none" w:sz="0" w:space="0" w:color="auto"/>
        <w:left w:val="none" w:sz="0" w:space="0" w:color="auto"/>
        <w:bottom w:val="none" w:sz="0" w:space="0" w:color="auto"/>
        <w:right w:val="none" w:sz="0" w:space="0" w:color="auto"/>
      </w:divBdr>
    </w:div>
    <w:div w:id="1108501566">
      <w:bodyDiv w:val="1"/>
      <w:marLeft w:val="0"/>
      <w:marRight w:val="0"/>
      <w:marTop w:val="0"/>
      <w:marBottom w:val="0"/>
      <w:divBdr>
        <w:top w:val="none" w:sz="0" w:space="0" w:color="auto"/>
        <w:left w:val="none" w:sz="0" w:space="0" w:color="auto"/>
        <w:bottom w:val="none" w:sz="0" w:space="0" w:color="auto"/>
        <w:right w:val="none" w:sz="0" w:space="0" w:color="auto"/>
      </w:divBdr>
      <w:divsChild>
        <w:div w:id="31950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573105">
              <w:marLeft w:val="0"/>
              <w:marRight w:val="0"/>
              <w:marTop w:val="0"/>
              <w:marBottom w:val="0"/>
              <w:divBdr>
                <w:top w:val="none" w:sz="0" w:space="0" w:color="auto"/>
                <w:left w:val="none" w:sz="0" w:space="0" w:color="auto"/>
                <w:bottom w:val="none" w:sz="0" w:space="0" w:color="auto"/>
                <w:right w:val="none" w:sz="0" w:space="0" w:color="auto"/>
              </w:divBdr>
              <w:divsChild>
                <w:div w:id="295380296">
                  <w:marLeft w:val="0"/>
                  <w:marRight w:val="0"/>
                  <w:marTop w:val="0"/>
                  <w:marBottom w:val="0"/>
                  <w:divBdr>
                    <w:top w:val="none" w:sz="0" w:space="0" w:color="auto"/>
                    <w:left w:val="none" w:sz="0" w:space="0" w:color="auto"/>
                    <w:bottom w:val="none" w:sz="0" w:space="0" w:color="auto"/>
                    <w:right w:val="none" w:sz="0" w:space="0" w:color="auto"/>
                  </w:divBdr>
                </w:div>
                <w:div w:id="565727465">
                  <w:marLeft w:val="0"/>
                  <w:marRight w:val="0"/>
                  <w:marTop w:val="0"/>
                  <w:marBottom w:val="0"/>
                  <w:divBdr>
                    <w:top w:val="none" w:sz="0" w:space="0" w:color="auto"/>
                    <w:left w:val="none" w:sz="0" w:space="0" w:color="auto"/>
                    <w:bottom w:val="none" w:sz="0" w:space="0" w:color="auto"/>
                    <w:right w:val="none" w:sz="0" w:space="0" w:color="auto"/>
                  </w:divBdr>
                </w:div>
                <w:div w:id="572736529">
                  <w:marLeft w:val="0"/>
                  <w:marRight w:val="0"/>
                  <w:marTop w:val="0"/>
                  <w:marBottom w:val="0"/>
                  <w:divBdr>
                    <w:top w:val="none" w:sz="0" w:space="0" w:color="auto"/>
                    <w:left w:val="none" w:sz="0" w:space="0" w:color="auto"/>
                    <w:bottom w:val="none" w:sz="0" w:space="0" w:color="auto"/>
                    <w:right w:val="none" w:sz="0" w:space="0" w:color="auto"/>
                  </w:divBdr>
                </w:div>
                <w:div w:id="911433177">
                  <w:marLeft w:val="0"/>
                  <w:marRight w:val="0"/>
                  <w:marTop w:val="0"/>
                  <w:marBottom w:val="0"/>
                  <w:divBdr>
                    <w:top w:val="none" w:sz="0" w:space="0" w:color="auto"/>
                    <w:left w:val="none" w:sz="0" w:space="0" w:color="auto"/>
                    <w:bottom w:val="none" w:sz="0" w:space="0" w:color="auto"/>
                    <w:right w:val="none" w:sz="0" w:space="0" w:color="auto"/>
                  </w:divBdr>
                </w:div>
                <w:div w:id="1467431725">
                  <w:marLeft w:val="0"/>
                  <w:marRight w:val="0"/>
                  <w:marTop w:val="0"/>
                  <w:marBottom w:val="0"/>
                  <w:divBdr>
                    <w:top w:val="none" w:sz="0" w:space="0" w:color="auto"/>
                    <w:left w:val="none" w:sz="0" w:space="0" w:color="auto"/>
                    <w:bottom w:val="none" w:sz="0" w:space="0" w:color="auto"/>
                    <w:right w:val="none" w:sz="0" w:space="0" w:color="auto"/>
                  </w:divBdr>
                </w:div>
                <w:div w:id="1628925903">
                  <w:marLeft w:val="0"/>
                  <w:marRight w:val="0"/>
                  <w:marTop w:val="0"/>
                  <w:marBottom w:val="0"/>
                  <w:divBdr>
                    <w:top w:val="none" w:sz="0" w:space="0" w:color="auto"/>
                    <w:left w:val="none" w:sz="0" w:space="0" w:color="auto"/>
                    <w:bottom w:val="none" w:sz="0" w:space="0" w:color="auto"/>
                    <w:right w:val="none" w:sz="0" w:space="0" w:color="auto"/>
                  </w:divBdr>
                </w:div>
                <w:div w:id="1711109236">
                  <w:marLeft w:val="0"/>
                  <w:marRight w:val="0"/>
                  <w:marTop w:val="0"/>
                  <w:marBottom w:val="0"/>
                  <w:divBdr>
                    <w:top w:val="none" w:sz="0" w:space="0" w:color="auto"/>
                    <w:left w:val="none" w:sz="0" w:space="0" w:color="auto"/>
                    <w:bottom w:val="none" w:sz="0" w:space="0" w:color="auto"/>
                    <w:right w:val="none" w:sz="0" w:space="0" w:color="auto"/>
                  </w:divBdr>
                </w:div>
                <w:div w:id="1788692041">
                  <w:marLeft w:val="0"/>
                  <w:marRight w:val="0"/>
                  <w:marTop w:val="0"/>
                  <w:marBottom w:val="0"/>
                  <w:divBdr>
                    <w:top w:val="none" w:sz="0" w:space="0" w:color="auto"/>
                    <w:left w:val="none" w:sz="0" w:space="0" w:color="auto"/>
                    <w:bottom w:val="none" w:sz="0" w:space="0" w:color="auto"/>
                    <w:right w:val="none" w:sz="0" w:space="0" w:color="auto"/>
                  </w:divBdr>
                </w:div>
                <w:div w:id="2036073960">
                  <w:marLeft w:val="0"/>
                  <w:marRight w:val="0"/>
                  <w:marTop w:val="0"/>
                  <w:marBottom w:val="0"/>
                  <w:divBdr>
                    <w:top w:val="none" w:sz="0" w:space="0" w:color="auto"/>
                    <w:left w:val="none" w:sz="0" w:space="0" w:color="auto"/>
                    <w:bottom w:val="none" w:sz="0" w:space="0" w:color="auto"/>
                    <w:right w:val="none" w:sz="0" w:space="0" w:color="auto"/>
                  </w:divBdr>
                </w:div>
                <w:div w:id="20506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1947">
      <w:bodyDiv w:val="1"/>
      <w:marLeft w:val="0"/>
      <w:marRight w:val="0"/>
      <w:marTop w:val="0"/>
      <w:marBottom w:val="0"/>
      <w:divBdr>
        <w:top w:val="none" w:sz="0" w:space="0" w:color="auto"/>
        <w:left w:val="none" w:sz="0" w:space="0" w:color="auto"/>
        <w:bottom w:val="none" w:sz="0" w:space="0" w:color="auto"/>
        <w:right w:val="none" w:sz="0" w:space="0" w:color="auto"/>
      </w:divBdr>
    </w:div>
    <w:div w:id="1148940495">
      <w:bodyDiv w:val="1"/>
      <w:marLeft w:val="0"/>
      <w:marRight w:val="0"/>
      <w:marTop w:val="0"/>
      <w:marBottom w:val="0"/>
      <w:divBdr>
        <w:top w:val="none" w:sz="0" w:space="0" w:color="auto"/>
        <w:left w:val="none" w:sz="0" w:space="0" w:color="auto"/>
        <w:bottom w:val="none" w:sz="0" w:space="0" w:color="auto"/>
        <w:right w:val="none" w:sz="0" w:space="0" w:color="auto"/>
      </w:divBdr>
    </w:div>
    <w:div w:id="1361125559">
      <w:bodyDiv w:val="1"/>
      <w:marLeft w:val="0"/>
      <w:marRight w:val="0"/>
      <w:marTop w:val="0"/>
      <w:marBottom w:val="0"/>
      <w:divBdr>
        <w:top w:val="none" w:sz="0" w:space="0" w:color="auto"/>
        <w:left w:val="none" w:sz="0" w:space="0" w:color="auto"/>
        <w:bottom w:val="none" w:sz="0" w:space="0" w:color="auto"/>
        <w:right w:val="none" w:sz="0" w:space="0" w:color="auto"/>
      </w:divBdr>
    </w:div>
    <w:div w:id="1482844132">
      <w:bodyDiv w:val="1"/>
      <w:marLeft w:val="0"/>
      <w:marRight w:val="0"/>
      <w:marTop w:val="0"/>
      <w:marBottom w:val="0"/>
      <w:divBdr>
        <w:top w:val="none" w:sz="0" w:space="0" w:color="auto"/>
        <w:left w:val="none" w:sz="0" w:space="0" w:color="auto"/>
        <w:bottom w:val="none" w:sz="0" w:space="0" w:color="auto"/>
        <w:right w:val="none" w:sz="0" w:space="0" w:color="auto"/>
      </w:divBdr>
    </w:div>
    <w:div w:id="1651210143">
      <w:bodyDiv w:val="1"/>
      <w:marLeft w:val="0"/>
      <w:marRight w:val="0"/>
      <w:marTop w:val="0"/>
      <w:marBottom w:val="0"/>
      <w:divBdr>
        <w:top w:val="none" w:sz="0" w:space="0" w:color="auto"/>
        <w:left w:val="none" w:sz="0" w:space="0" w:color="auto"/>
        <w:bottom w:val="none" w:sz="0" w:space="0" w:color="auto"/>
        <w:right w:val="none" w:sz="0" w:space="0" w:color="auto"/>
      </w:divBdr>
    </w:div>
    <w:div w:id="1665889290">
      <w:bodyDiv w:val="1"/>
      <w:marLeft w:val="0"/>
      <w:marRight w:val="0"/>
      <w:marTop w:val="0"/>
      <w:marBottom w:val="0"/>
      <w:divBdr>
        <w:top w:val="none" w:sz="0" w:space="0" w:color="auto"/>
        <w:left w:val="none" w:sz="0" w:space="0" w:color="auto"/>
        <w:bottom w:val="none" w:sz="0" w:space="0" w:color="auto"/>
        <w:right w:val="none" w:sz="0" w:space="0" w:color="auto"/>
      </w:divBdr>
    </w:div>
    <w:div w:id="1700471108">
      <w:bodyDiv w:val="1"/>
      <w:marLeft w:val="0"/>
      <w:marRight w:val="0"/>
      <w:marTop w:val="0"/>
      <w:marBottom w:val="0"/>
      <w:divBdr>
        <w:top w:val="none" w:sz="0" w:space="0" w:color="auto"/>
        <w:left w:val="none" w:sz="0" w:space="0" w:color="auto"/>
        <w:bottom w:val="none" w:sz="0" w:space="0" w:color="auto"/>
        <w:right w:val="none" w:sz="0" w:space="0" w:color="auto"/>
      </w:divBdr>
      <w:divsChild>
        <w:div w:id="1488279100">
          <w:marLeft w:val="0"/>
          <w:marRight w:val="0"/>
          <w:marTop w:val="0"/>
          <w:marBottom w:val="0"/>
          <w:divBdr>
            <w:top w:val="none" w:sz="0" w:space="0" w:color="auto"/>
            <w:left w:val="none" w:sz="0" w:space="0" w:color="auto"/>
            <w:bottom w:val="none" w:sz="0" w:space="0" w:color="auto"/>
            <w:right w:val="none" w:sz="0" w:space="0" w:color="auto"/>
          </w:divBdr>
        </w:div>
      </w:divsChild>
    </w:div>
    <w:div w:id="1795244991">
      <w:bodyDiv w:val="1"/>
      <w:marLeft w:val="0"/>
      <w:marRight w:val="0"/>
      <w:marTop w:val="0"/>
      <w:marBottom w:val="0"/>
      <w:divBdr>
        <w:top w:val="none" w:sz="0" w:space="0" w:color="auto"/>
        <w:left w:val="none" w:sz="0" w:space="0" w:color="auto"/>
        <w:bottom w:val="none" w:sz="0" w:space="0" w:color="auto"/>
        <w:right w:val="none" w:sz="0" w:space="0" w:color="auto"/>
      </w:divBdr>
    </w:div>
    <w:div w:id="1908227181">
      <w:bodyDiv w:val="1"/>
      <w:marLeft w:val="0"/>
      <w:marRight w:val="0"/>
      <w:marTop w:val="0"/>
      <w:marBottom w:val="0"/>
      <w:divBdr>
        <w:top w:val="none" w:sz="0" w:space="0" w:color="auto"/>
        <w:left w:val="none" w:sz="0" w:space="0" w:color="auto"/>
        <w:bottom w:val="none" w:sz="0" w:space="0" w:color="auto"/>
        <w:right w:val="none" w:sz="0" w:space="0" w:color="auto"/>
      </w:divBdr>
    </w:div>
    <w:div w:id="2003965114">
      <w:bodyDiv w:val="1"/>
      <w:marLeft w:val="0"/>
      <w:marRight w:val="0"/>
      <w:marTop w:val="0"/>
      <w:marBottom w:val="0"/>
      <w:divBdr>
        <w:top w:val="none" w:sz="0" w:space="0" w:color="auto"/>
        <w:left w:val="none" w:sz="0" w:space="0" w:color="auto"/>
        <w:bottom w:val="none" w:sz="0" w:space="0" w:color="auto"/>
        <w:right w:val="none" w:sz="0" w:space="0" w:color="auto"/>
      </w:divBdr>
    </w:div>
    <w:div w:id="20168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360.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lanxi360.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3EF9-C6D9-426D-8B47-E4487974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1316</Words>
  <Characters>3163</Characters>
  <Application>Microsoft Office Word</Application>
  <DocSecurity>0</DocSecurity>
  <Lines>26</Lines>
  <Paragraphs>8</Paragraphs>
  <ScaleCrop>false</ScaleCrop>
  <HeadingPairs>
    <vt:vector size="2" baseType="variant">
      <vt:variant>
        <vt:lpstr>Titre</vt:lpstr>
      </vt:variant>
      <vt:variant>
        <vt:i4>1</vt:i4>
      </vt:variant>
    </vt:vector>
  </HeadingPairs>
  <TitlesOfParts>
    <vt:vector size="1" baseType="lpstr">
      <vt:lpstr>????????????</vt:lpstr>
    </vt:vector>
  </TitlesOfParts>
  <Company>Hewlett-Packard 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JGY</dc:creator>
  <cp:keywords/>
  <cp:lastModifiedBy>F360 Media Solutions</cp:lastModifiedBy>
  <cp:revision>7</cp:revision>
  <cp:lastPrinted>2016-03-08T11:28:00Z</cp:lastPrinted>
  <dcterms:created xsi:type="dcterms:W3CDTF">2023-01-15T02:41:00Z</dcterms:created>
  <dcterms:modified xsi:type="dcterms:W3CDTF">2023-01-16T01:36:00Z</dcterms:modified>
</cp:coreProperties>
</file>